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4852"/>
        <w:gridCol w:w="229"/>
        <w:gridCol w:w="4557"/>
      </w:tblGrid>
      <w:tr w:rsidR="000312BE" w:rsidRPr="009A1CCC" w14:paraId="7058A1E5" w14:textId="77777777" w:rsidTr="00FD6279">
        <w:trPr>
          <w:trHeight w:hRule="exact" w:val="476"/>
        </w:trPr>
        <w:tc>
          <w:tcPr>
            <w:tcW w:w="2512" w:type="pct"/>
            <w:vAlign w:val="center"/>
          </w:tcPr>
          <w:p w14:paraId="609E6914" w14:textId="77777777" w:rsidR="000312BE" w:rsidRPr="00675CC6" w:rsidRDefault="000312BE" w:rsidP="00AF6166">
            <w:pPr>
              <w:pStyle w:val="EBTitul0"/>
              <w:jc w:val="both"/>
              <w:rPr>
                <w:lang w:val="en-US"/>
              </w:rPr>
            </w:pPr>
          </w:p>
        </w:tc>
        <w:tc>
          <w:tcPr>
            <w:tcW w:w="119" w:type="pct"/>
            <w:vAlign w:val="center"/>
          </w:tcPr>
          <w:p w14:paraId="38321795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2359" w:type="pct"/>
            <w:vAlign w:val="center"/>
          </w:tcPr>
          <w:p w14:paraId="74BF7782" w14:textId="77777777" w:rsidR="000312BE" w:rsidRPr="009A1CCC" w:rsidRDefault="000312BE" w:rsidP="00AF6166">
            <w:pPr>
              <w:pStyle w:val="EBTitul0"/>
              <w:jc w:val="both"/>
            </w:pPr>
          </w:p>
        </w:tc>
      </w:tr>
      <w:tr w:rsidR="000312BE" w:rsidRPr="009A1CCC" w14:paraId="3853B77E" w14:textId="77777777" w:rsidTr="00FD6279">
        <w:trPr>
          <w:trHeight w:hRule="exact" w:val="2752"/>
        </w:trPr>
        <w:tc>
          <w:tcPr>
            <w:tcW w:w="2512" w:type="pct"/>
            <w:vAlign w:val="center"/>
          </w:tcPr>
          <w:p w14:paraId="1347CF25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119" w:type="pct"/>
            <w:vAlign w:val="center"/>
          </w:tcPr>
          <w:p w14:paraId="44E28925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2359" w:type="pct"/>
            <w:vAlign w:val="center"/>
          </w:tcPr>
          <w:p w14:paraId="41B42DF4" w14:textId="77777777" w:rsidR="000312BE" w:rsidRPr="009A1CCC" w:rsidRDefault="000312BE" w:rsidP="00AF6166">
            <w:pPr>
              <w:pStyle w:val="EBTitul0"/>
              <w:jc w:val="both"/>
            </w:pPr>
          </w:p>
        </w:tc>
      </w:tr>
      <w:tr w:rsidR="000312BE" w:rsidRPr="009A1CCC" w14:paraId="3AADA8F1" w14:textId="77777777" w:rsidTr="00FD6279">
        <w:trPr>
          <w:trHeight w:hRule="exact" w:val="2166"/>
        </w:trPr>
        <w:tc>
          <w:tcPr>
            <w:tcW w:w="4990" w:type="pct"/>
            <w:gridSpan w:val="3"/>
            <w:vAlign w:val="center"/>
          </w:tcPr>
          <w:p w14:paraId="7EB32C0B" w14:textId="77777777" w:rsidR="000312BE" w:rsidRPr="009A1CCC" w:rsidRDefault="000312BE" w:rsidP="00AF6166">
            <w:pPr>
              <w:pStyle w:val="EBTitul1"/>
              <w:jc w:val="both"/>
            </w:pPr>
          </w:p>
        </w:tc>
      </w:tr>
      <w:tr w:rsidR="000312BE" w:rsidRPr="009A1CCC" w14:paraId="4D6CDABC" w14:textId="77777777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14:paraId="333704A3" w14:textId="77777777" w:rsidR="000312BE" w:rsidRDefault="00502C7F" w:rsidP="00AF6166">
            <w:pPr>
              <w:pStyle w:val="EBTitul1"/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Краткая</w:t>
            </w:r>
            <w:r w:rsidR="003A5682">
              <w:rPr>
                <w:b/>
                <w:sz w:val="36"/>
                <w:szCs w:val="36"/>
              </w:rPr>
              <w:t xml:space="preserve"> и</w:t>
            </w:r>
            <w:r w:rsidR="001F2CE6">
              <w:rPr>
                <w:b/>
                <w:sz w:val="36"/>
                <w:szCs w:val="36"/>
              </w:rPr>
              <w:t>нструкция</w:t>
            </w:r>
            <w:r w:rsidR="000312BE">
              <w:rPr>
                <w:b/>
                <w:sz w:val="36"/>
                <w:szCs w:val="36"/>
              </w:rPr>
              <w:t xml:space="preserve"> по </w:t>
            </w:r>
            <w:bookmarkStart w:id="0" w:name="OLE_LINK1"/>
            <w:bookmarkStart w:id="1" w:name="OLE_LINK2"/>
            <w:bookmarkStart w:id="2" w:name="OLE_LINK3"/>
            <w:r w:rsidR="003A5682">
              <w:rPr>
                <w:b/>
                <w:sz w:val="36"/>
                <w:szCs w:val="36"/>
              </w:rPr>
              <w:t>доступ</w:t>
            </w:r>
            <w:r>
              <w:rPr>
                <w:b/>
                <w:sz w:val="36"/>
                <w:szCs w:val="36"/>
              </w:rPr>
              <w:t>у</w:t>
            </w:r>
            <w:r w:rsidR="003A5682">
              <w:rPr>
                <w:b/>
                <w:sz w:val="36"/>
                <w:szCs w:val="36"/>
              </w:rPr>
              <w:t xml:space="preserve"> в Личный кабинет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502C7F">
              <w:rPr>
                <w:b/>
                <w:sz w:val="36"/>
                <w:szCs w:val="36"/>
              </w:rPr>
              <w:t>Государственн</w:t>
            </w:r>
            <w:r>
              <w:rPr>
                <w:b/>
                <w:sz w:val="36"/>
                <w:szCs w:val="36"/>
              </w:rPr>
              <w:t xml:space="preserve">ой </w:t>
            </w:r>
            <w:r w:rsidRPr="00502C7F">
              <w:rPr>
                <w:b/>
                <w:sz w:val="36"/>
                <w:szCs w:val="36"/>
              </w:rPr>
              <w:t>интегрированн</w:t>
            </w:r>
            <w:r>
              <w:rPr>
                <w:b/>
                <w:sz w:val="36"/>
                <w:szCs w:val="36"/>
              </w:rPr>
              <w:t xml:space="preserve">ой </w:t>
            </w:r>
            <w:r w:rsidRPr="00502C7F">
              <w:rPr>
                <w:b/>
                <w:sz w:val="36"/>
                <w:szCs w:val="36"/>
              </w:rPr>
              <w:t>информационн</w:t>
            </w:r>
            <w:r>
              <w:rPr>
                <w:b/>
                <w:sz w:val="36"/>
                <w:szCs w:val="36"/>
              </w:rPr>
              <w:t xml:space="preserve">ой </w:t>
            </w:r>
            <w:r w:rsidRPr="00502C7F">
              <w:rPr>
                <w:b/>
                <w:sz w:val="36"/>
                <w:szCs w:val="36"/>
              </w:rPr>
              <w:t>систем</w:t>
            </w:r>
            <w:r>
              <w:rPr>
                <w:b/>
                <w:sz w:val="36"/>
                <w:szCs w:val="36"/>
              </w:rPr>
              <w:t xml:space="preserve">ы </w:t>
            </w:r>
            <w:r w:rsidRPr="00502C7F">
              <w:rPr>
                <w:b/>
                <w:sz w:val="36"/>
                <w:szCs w:val="36"/>
              </w:rPr>
              <w:t>управления общественными финансами «Электронный бюджет» (ГИИС «Электронный бюджет»)</w:t>
            </w:r>
            <w:bookmarkEnd w:id="0"/>
            <w:bookmarkEnd w:id="1"/>
            <w:bookmarkEnd w:id="2"/>
          </w:p>
          <w:p w14:paraId="60B9A7F2" w14:textId="77777777" w:rsidR="00CE4E94" w:rsidRPr="009A1CCC" w:rsidRDefault="00CE4E94" w:rsidP="00CE4E94">
            <w:pPr>
              <w:pStyle w:val="EBTitul1"/>
            </w:pPr>
            <w:r>
              <w:rPr>
                <w:b/>
                <w:sz w:val="36"/>
                <w:szCs w:val="36"/>
              </w:rPr>
              <w:t xml:space="preserve">Модуль МСД </w:t>
            </w:r>
            <w:proofErr w:type="spellStart"/>
            <w:r>
              <w:rPr>
                <w:b/>
                <w:sz w:val="36"/>
                <w:szCs w:val="36"/>
              </w:rPr>
              <w:t>ПУиО</w:t>
            </w:r>
            <w:proofErr w:type="spellEnd"/>
          </w:p>
        </w:tc>
      </w:tr>
      <w:tr w:rsidR="000312BE" w:rsidRPr="009A1CCC" w14:paraId="5F76EF2B" w14:textId="77777777" w:rsidTr="00FD6279">
        <w:trPr>
          <w:trHeight w:hRule="exact" w:val="488"/>
        </w:trPr>
        <w:tc>
          <w:tcPr>
            <w:tcW w:w="4990" w:type="pct"/>
            <w:gridSpan w:val="3"/>
          </w:tcPr>
          <w:p w14:paraId="641046BF" w14:textId="77777777" w:rsidR="000312BE" w:rsidRPr="00EF0C79" w:rsidRDefault="000312BE" w:rsidP="00AF6166">
            <w:pPr>
              <w:pStyle w:val="EBTitul0"/>
              <w:jc w:val="both"/>
            </w:pPr>
          </w:p>
        </w:tc>
      </w:tr>
      <w:tr w:rsidR="000312BE" w:rsidRPr="009A1CCC" w14:paraId="6253C3D2" w14:textId="77777777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14:paraId="70C22008" w14:textId="77777777" w:rsidR="000312BE" w:rsidRPr="009A1CCC" w:rsidRDefault="000312BE" w:rsidP="00AF6166">
            <w:pPr>
              <w:pStyle w:val="EBTitul0"/>
              <w:jc w:val="both"/>
              <w:rPr>
                <w:highlight w:val="green"/>
              </w:rPr>
            </w:pPr>
          </w:p>
        </w:tc>
      </w:tr>
      <w:tr w:rsidR="000312BE" w:rsidRPr="009A1CCC" w14:paraId="6D549D7B" w14:textId="77777777" w:rsidTr="00FD6279">
        <w:tc>
          <w:tcPr>
            <w:tcW w:w="2512" w:type="pct"/>
            <w:vAlign w:val="center"/>
          </w:tcPr>
          <w:p w14:paraId="428C454D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119" w:type="pct"/>
            <w:vAlign w:val="center"/>
          </w:tcPr>
          <w:p w14:paraId="1A4B7809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2359" w:type="pct"/>
            <w:vAlign w:val="center"/>
          </w:tcPr>
          <w:p w14:paraId="5C48BBAC" w14:textId="77777777" w:rsidR="000312BE" w:rsidRPr="009A1CCC" w:rsidRDefault="000312BE" w:rsidP="00AF6166">
            <w:pPr>
              <w:pStyle w:val="EBTitul0"/>
              <w:jc w:val="both"/>
            </w:pPr>
          </w:p>
        </w:tc>
      </w:tr>
      <w:tr w:rsidR="000312BE" w:rsidRPr="009A1CCC" w14:paraId="16ED2118" w14:textId="77777777" w:rsidTr="00FD6279">
        <w:tc>
          <w:tcPr>
            <w:tcW w:w="2512" w:type="pct"/>
            <w:vAlign w:val="center"/>
          </w:tcPr>
          <w:p w14:paraId="622A7C61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119" w:type="pct"/>
            <w:vAlign w:val="center"/>
          </w:tcPr>
          <w:p w14:paraId="12F28975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2359" w:type="pct"/>
            <w:vAlign w:val="center"/>
          </w:tcPr>
          <w:p w14:paraId="7D8FF669" w14:textId="77777777" w:rsidR="000312BE" w:rsidRPr="009A1CCC" w:rsidRDefault="000312BE" w:rsidP="00AF6166">
            <w:pPr>
              <w:pStyle w:val="EBTitul0"/>
              <w:jc w:val="both"/>
            </w:pPr>
          </w:p>
        </w:tc>
      </w:tr>
      <w:tr w:rsidR="000312BE" w:rsidRPr="009A1CCC" w14:paraId="64F8A7C5" w14:textId="77777777" w:rsidTr="00FD6279">
        <w:tc>
          <w:tcPr>
            <w:tcW w:w="2512" w:type="pct"/>
            <w:vAlign w:val="center"/>
          </w:tcPr>
          <w:p w14:paraId="221B4E71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119" w:type="pct"/>
            <w:vAlign w:val="center"/>
          </w:tcPr>
          <w:p w14:paraId="0C9D0BC9" w14:textId="77777777" w:rsidR="000312BE" w:rsidRPr="009A1CCC" w:rsidRDefault="000312BE" w:rsidP="00AF6166">
            <w:pPr>
              <w:pStyle w:val="EBTitul0"/>
              <w:jc w:val="both"/>
            </w:pPr>
          </w:p>
        </w:tc>
        <w:tc>
          <w:tcPr>
            <w:tcW w:w="2359" w:type="pct"/>
            <w:vAlign w:val="center"/>
          </w:tcPr>
          <w:p w14:paraId="7FD9E379" w14:textId="77777777" w:rsidR="000312BE" w:rsidRPr="009A1CCC" w:rsidRDefault="000312BE" w:rsidP="00AF6166">
            <w:pPr>
              <w:pStyle w:val="EBTitul0"/>
              <w:jc w:val="both"/>
            </w:pPr>
          </w:p>
        </w:tc>
      </w:tr>
    </w:tbl>
    <w:p w14:paraId="32491280" w14:textId="77777777" w:rsidR="000312BE" w:rsidRPr="00911590" w:rsidRDefault="000312BE" w:rsidP="00AF6166">
      <w:pPr>
        <w:spacing w:line="276" w:lineRule="auto"/>
      </w:pPr>
    </w:p>
    <w:p w14:paraId="38577B7D" w14:textId="77777777" w:rsidR="002D44D2" w:rsidRDefault="002D44D2" w:rsidP="00AF6166">
      <w:pPr>
        <w:spacing w:line="276" w:lineRule="auto"/>
      </w:pPr>
    </w:p>
    <w:p w14:paraId="0F292CBA" w14:textId="77777777" w:rsidR="000312BE" w:rsidRPr="00911590" w:rsidRDefault="000312BE" w:rsidP="00AF6166">
      <w:pPr>
        <w:spacing w:after="160" w:line="259" w:lineRule="auto"/>
        <w:ind w:firstLine="0"/>
        <w:sectPr w:rsidR="000312BE" w:rsidRPr="00911590" w:rsidSect="00957BDB">
          <w:headerReference w:type="even" r:id="rId8"/>
          <w:footerReference w:type="first" r:id="rId9"/>
          <w:pgSz w:w="11906" w:h="16838" w:code="9"/>
          <w:pgMar w:top="1418" w:right="1134" w:bottom="1361" w:left="1134" w:header="567" w:footer="741" w:gutter="0"/>
          <w:cols w:space="708"/>
          <w:titlePg/>
          <w:docGrid w:linePitch="360"/>
        </w:sectPr>
      </w:pPr>
    </w:p>
    <w:bookmarkStart w:id="3" w:name="_Toc285268704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8003518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9A58588" w14:textId="77777777" w:rsidR="001F6A43" w:rsidRPr="001F6A43" w:rsidRDefault="001F6A43" w:rsidP="00AF6166">
          <w:pPr>
            <w:pStyle w:val="aa"/>
            <w:jc w:val="both"/>
            <w:rPr>
              <w:rFonts w:ascii="Times New Roman" w:hAnsi="Times New Roman" w:cs="Times New Roman"/>
              <w:b/>
              <w:color w:val="000000" w:themeColor="text1"/>
            </w:rPr>
          </w:pPr>
          <w:r w:rsidRPr="001F6A43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14:paraId="4982746E" w14:textId="3EFFE484" w:rsidR="00940756" w:rsidRPr="00940756" w:rsidRDefault="001F6A43">
          <w:pPr>
            <w:pStyle w:val="11"/>
            <w:rPr>
              <w:rFonts w:eastAsiaTheme="minorEastAsia"/>
              <w:b/>
              <w:bCs/>
              <w:noProof/>
              <w:sz w:val="22"/>
              <w:szCs w:val="22"/>
            </w:rPr>
          </w:pPr>
          <w:r w:rsidRPr="001F6A43">
            <w:rPr>
              <w:color w:val="000000" w:themeColor="text1"/>
            </w:rPr>
            <w:fldChar w:fldCharType="begin"/>
          </w:r>
          <w:r w:rsidRPr="001F6A43">
            <w:rPr>
              <w:color w:val="000000" w:themeColor="text1"/>
            </w:rPr>
            <w:instrText xml:space="preserve"> TOC \o "1-3" \h \z \u </w:instrText>
          </w:r>
          <w:r w:rsidRPr="001F6A43">
            <w:rPr>
              <w:color w:val="000000" w:themeColor="text1"/>
            </w:rPr>
            <w:fldChar w:fldCharType="separate"/>
          </w:r>
          <w:hyperlink w:anchor="_Toc192845379" w:history="1">
            <w:r w:rsidR="00940756" w:rsidRPr="00940756">
              <w:rPr>
                <w:rStyle w:val="a8"/>
                <w:b/>
                <w:bCs/>
                <w:noProof/>
              </w:rPr>
              <w:t>1.</w:t>
            </w:r>
            <w:r w:rsidR="00940756" w:rsidRPr="00940756">
              <w:rPr>
                <w:rFonts w:eastAsiaTheme="minorEastAsia"/>
                <w:b/>
                <w:bCs/>
                <w:noProof/>
                <w:sz w:val="22"/>
                <w:szCs w:val="22"/>
              </w:rPr>
              <w:tab/>
            </w:r>
            <w:r w:rsidR="00940756" w:rsidRPr="00940756">
              <w:rPr>
                <w:rStyle w:val="a8"/>
                <w:b/>
                <w:bCs/>
                <w:noProof/>
              </w:rPr>
              <w:t>Список терминов и сокращений</w:t>
            </w:r>
            <w:r w:rsidR="00940756" w:rsidRPr="00940756">
              <w:rPr>
                <w:b/>
                <w:bCs/>
                <w:noProof/>
                <w:webHidden/>
              </w:rPr>
              <w:tab/>
            </w:r>
            <w:r w:rsidR="00940756" w:rsidRPr="00940756">
              <w:rPr>
                <w:b/>
                <w:bCs/>
                <w:noProof/>
                <w:webHidden/>
              </w:rPr>
              <w:fldChar w:fldCharType="begin"/>
            </w:r>
            <w:r w:rsidR="00940756" w:rsidRPr="00940756">
              <w:rPr>
                <w:b/>
                <w:bCs/>
                <w:noProof/>
                <w:webHidden/>
              </w:rPr>
              <w:instrText xml:space="preserve"> PAGEREF _Toc192845379 \h </w:instrText>
            </w:r>
            <w:r w:rsidR="00940756" w:rsidRPr="00940756">
              <w:rPr>
                <w:b/>
                <w:bCs/>
                <w:noProof/>
                <w:webHidden/>
              </w:rPr>
            </w:r>
            <w:r w:rsidR="00940756" w:rsidRPr="00940756">
              <w:rPr>
                <w:b/>
                <w:bCs/>
                <w:noProof/>
                <w:webHidden/>
              </w:rPr>
              <w:fldChar w:fldCharType="separate"/>
            </w:r>
            <w:r w:rsidR="00940756" w:rsidRPr="00940756">
              <w:rPr>
                <w:b/>
                <w:bCs/>
                <w:noProof/>
                <w:webHidden/>
              </w:rPr>
              <w:t>3</w:t>
            </w:r>
            <w:r w:rsidR="00940756" w:rsidRPr="00940756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CB969FE" w14:textId="67705640" w:rsidR="00940756" w:rsidRPr="00940756" w:rsidRDefault="00940756">
          <w:pPr>
            <w:pStyle w:val="11"/>
            <w:rPr>
              <w:rFonts w:eastAsiaTheme="minorEastAsia"/>
              <w:b/>
              <w:bCs/>
              <w:noProof/>
              <w:sz w:val="22"/>
              <w:szCs w:val="22"/>
            </w:rPr>
          </w:pPr>
          <w:hyperlink w:anchor="_Toc192845380" w:history="1">
            <w:r w:rsidRPr="00940756">
              <w:rPr>
                <w:rStyle w:val="a8"/>
                <w:b/>
                <w:bCs/>
                <w:noProof/>
              </w:rPr>
              <w:t>2.</w:t>
            </w:r>
            <w:r w:rsidRPr="00940756">
              <w:rPr>
                <w:rFonts w:eastAsiaTheme="minorEastAsia"/>
                <w:b/>
                <w:bCs/>
                <w:noProof/>
                <w:sz w:val="22"/>
                <w:szCs w:val="22"/>
              </w:rPr>
              <w:tab/>
            </w:r>
            <w:r w:rsidRPr="00940756">
              <w:rPr>
                <w:rStyle w:val="a8"/>
                <w:b/>
                <w:bCs/>
                <w:noProof/>
              </w:rPr>
              <w:t>Общие сведения</w:t>
            </w:r>
            <w:r w:rsidRPr="00940756">
              <w:rPr>
                <w:b/>
                <w:bCs/>
                <w:noProof/>
                <w:webHidden/>
              </w:rPr>
              <w:tab/>
            </w:r>
            <w:r w:rsidRPr="00940756">
              <w:rPr>
                <w:b/>
                <w:bCs/>
                <w:noProof/>
                <w:webHidden/>
              </w:rPr>
              <w:fldChar w:fldCharType="begin"/>
            </w:r>
            <w:r w:rsidRPr="00940756">
              <w:rPr>
                <w:b/>
                <w:bCs/>
                <w:noProof/>
                <w:webHidden/>
              </w:rPr>
              <w:instrText xml:space="preserve"> PAGEREF _Toc192845380 \h </w:instrText>
            </w:r>
            <w:r w:rsidRPr="00940756">
              <w:rPr>
                <w:b/>
                <w:bCs/>
                <w:noProof/>
                <w:webHidden/>
              </w:rPr>
            </w:r>
            <w:r w:rsidRPr="00940756">
              <w:rPr>
                <w:b/>
                <w:bCs/>
                <w:noProof/>
                <w:webHidden/>
              </w:rPr>
              <w:fldChar w:fldCharType="separate"/>
            </w:r>
            <w:r w:rsidRPr="00940756">
              <w:rPr>
                <w:b/>
                <w:bCs/>
                <w:noProof/>
                <w:webHidden/>
              </w:rPr>
              <w:t>4</w:t>
            </w:r>
            <w:r w:rsidRPr="00940756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023FA6E" w14:textId="0A17A2A0" w:rsidR="00940756" w:rsidRPr="00940756" w:rsidRDefault="00940756">
          <w:pPr>
            <w:pStyle w:val="11"/>
            <w:rPr>
              <w:rFonts w:eastAsiaTheme="minorEastAsia"/>
              <w:b/>
              <w:bCs/>
              <w:noProof/>
              <w:sz w:val="22"/>
              <w:szCs w:val="22"/>
            </w:rPr>
          </w:pPr>
          <w:hyperlink w:anchor="_Toc192845381" w:history="1">
            <w:r w:rsidRPr="00940756">
              <w:rPr>
                <w:rStyle w:val="a8"/>
                <w:b/>
                <w:bCs/>
                <w:noProof/>
              </w:rPr>
              <w:t>3.</w:t>
            </w:r>
            <w:r w:rsidRPr="00940756">
              <w:rPr>
                <w:rFonts w:eastAsiaTheme="minorEastAsia"/>
                <w:b/>
                <w:bCs/>
                <w:noProof/>
                <w:sz w:val="22"/>
                <w:szCs w:val="22"/>
              </w:rPr>
              <w:tab/>
            </w:r>
            <w:r w:rsidRPr="00940756">
              <w:rPr>
                <w:rStyle w:val="a8"/>
                <w:b/>
                <w:bCs/>
                <w:noProof/>
              </w:rPr>
              <w:t>Настройка доступа и назначение полномочий пользователя</w:t>
            </w:r>
            <w:r w:rsidRPr="00940756">
              <w:rPr>
                <w:b/>
                <w:bCs/>
                <w:noProof/>
                <w:webHidden/>
              </w:rPr>
              <w:tab/>
            </w:r>
            <w:r w:rsidRPr="00940756">
              <w:rPr>
                <w:b/>
                <w:bCs/>
                <w:noProof/>
                <w:webHidden/>
              </w:rPr>
              <w:fldChar w:fldCharType="begin"/>
            </w:r>
            <w:r w:rsidRPr="00940756">
              <w:rPr>
                <w:b/>
                <w:bCs/>
                <w:noProof/>
                <w:webHidden/>
              </w:rPr>
              <w:instrText xml:space="preserve"> PAGEREF _Toc192845381 \h </w:instrText>
            </w:r>
            <w:r w:rsidRPr="00940756">
              <w:rPr>
                <w:b/>
                <w:bCs/>
                <w:noProof/>
                <w:webHidden/>
              </w:rPr>
            </w:r>
            <w:r w:rsidRPr="00940756">
              <w:rPr>
                <w:b/>
                <w:bCs/>
                <w:noProof/>
                <w:webHidden/>
              </w:rPr>
              <w:fldChar w:fldCharType="separate"/>
            </w:r>
            <w:r w:rsidRPr="00940756">
              <w:rPr>
                <w:b/>
                <w:bCs/>
                <w:noProof/>
                <w:webHidden/>
              </w:rPr>
              <w:t>5</w:t>
            </w:r>
            <w:r w:rsidRPr="00940756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F4B40E6" w14:textId="7B1EAC65" w:rsidR="00940756" w:rsidRPr="00940756" w:rsidRDefault="00940756">
          <w:pPr>
            <w:pStyle w:val="11"/>
            <w:rPr>
              <w:rFonts w:eastAsiaTheme="minorEastAsia"/>
              <w:b/>
              <w:bCs/>
              <w:noProof/>
              <w:sz w:val="22"/>
              <w:szCs w:val="22"/>
            </w:rPr>
          </w:pPr>
          <w:hyperlink w:anchor="_Toc192845382" w:history="1">
            <w:r w:rsidRPr="00940756">
              <w:rPr>
                <w:rStyle w:val="a8"/>
                <w:b/>
                <w:bCs/>
                <w:noProof/>
              </w:rPr>
              <w:t>4.</w:t>
            </w:r>
            <w:r w:rsidRPr="00940756">
              <w:rPr>
                <w:rFonts w:eastAsiaTheme="minorEastAsia"/>
                <w:b/>
                <w:bCs/>
                <w:noProof/>
                <w:sz w:val="22"/>
                <w:szCs w:val="22"/>
              </w:rPr>
              <w:tab/>
            </w:r>
            <w:r w:rsidRPr="00940756">
              <w:rPr>
                <w:rStyle w:val="a8"/>
                <w:b/>
                <w:bCs/>
                <w:noProof/>
              </w:rPr>
              <w:t xml:space="preserve">Инструкция по настройке АРМ с «1С» под </w:t>
            </w:r>
            <w:r w:rsidRPr="00940756">
              <w:rPr>
                <w:rStyle w:val="a8"/>
                <w:b/>
                <w:bCs/>
                <w:noProof/>
                <w:lang w:val="en-US"/>
              </w:rPr>
              <w:t>Astra</w:t>
            </w:r>
            <w:r w:rsidRPr="00940756">
              <w:rPr>
                <w:rStyle w:val="a8"/>
                <w:b/>
                <w:bCs/>
                <w:noProof/>
              </w:rPr>
              <w:t xml:space="preserve"> </w:t>
            </w:r>
            <w:r w:rsidRPr="00940756">
              <w:rPr>
                <w:rStyle w:val="a8"/>
                <w:b/>
                <w:bCs/>
                <w:noProof/>
                <w:lang w:val="en-US"/>
              </w:rPr>
              <w:t>Linux</w:t>
            </w:r>
            <w:r w:rsidRPr="00940756">
              <w:rPr>
                <w:rStyle w:val="a8"/>
                <w:b/>
                <w:bCs/>
                <w:noProof/>
              </w:rPr>
              <w:t>.</w:t>
            </w:r>
            <w:r w:rsidRPr="00940756">
              <w:rPr>
                <w:b/>
                <w:bCs/>
                <w:noProof/>
                <w:webHidden/>
              </w:rPr>
              <w:tab/>
            </w:r>
            <w:r w:rsidRPr="00940756">
              <w:rPr>
                <w:b/>
                <w:bCs/>
                <w:noProof/>
                <w:webHidden/>
              </w:rPr>
              <w:fldChar w:fldCharType="begin"/>
            </w:r>
            <w:r w:rsidRPr="00940756">
              <w:rPr>
                <w:b/>
                <w:bCs/>
                <w:noProof/>
                <w:webHidden/>
              </w:rPr>
              <w:instrText xml:space="preserve"> PAGEREF _Toc192845382 \h </w:instrText>
            </w:r>
            <w:r w:rsidRPr="00940756">
              <w:rPr>
                <w:b/>
                <w:bCs/>
                <w:noProof/>
                <w:webHidden/>
              </w:rPr>
            </w:r>
            <w:r w:rsidRPr="00940756">
              <w:rPr>
                <w:b/>
                <w:bCs/>
                <w:noProof/>
                <w:webHidden/>
              </w:rPr>
              <w:fldChar w:fldCharType="separate"/>
            </w:r>
            <w:r w:rsidRPr="00940756">
              <w:rPr>
                <w:b/>
                <w:bCs/>
                <w:noProof/>
                <w:webHidden/>
              </w:rPr>
              <w:t>7</w:t>
            </w:r>
            <w:r w:rsidRPr="00940756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505A9D2" w14:textId="5D2EB8D0" w:rsidR="00940756" w:rsidRPr="00940756" w:rsidRDefault="00940756">
          <w:pPr>
            <w:pStyle w:val="11"/>
            <w:rPr>
              <w:rFonts w:eastAsiaTheme="minorEastAsia"/>
              <w:b/>
              <w:bCs/>
              <w:noProof/>
              <w:sz w:val="22"/>
              <w:szCs w:val="22"/>
            </w:rPr>
          </w:pPr>
          <w:hyperlink w:anchor="_Toc192845383" w:history="1">
            <w:r w:rsidRPr="00940756">
              <w:rPr>
                <w:rStyle w:val="a8"/>
                <w:b/>
                <w:bCs/>
                <w:noProof/>
              </w:rPr>
              <w:t>5.</w:t>
            </w:r>
            <w:r w:rsidRPr="00940756">
              <w:rPr>
                <w:rFonts w:eastAsiaTheme="minorEastAsia"/>
                <w:b/>
                <w:bCs/>
                <w:noProof/>
                <w:sz w:val="22"/>
                <w:szCs w:val="22"/>
              </w:rPr>
              <w:tab/>
            </w:r>
            <w:r w:rsidRPr="00940756">
              <w:rPr>
                <w:rStyle w:val="a8"/>
                <w:b/>
                <w:bCs/>
                <w:noProof/>
              </w:rPr>
              <w:t>Установка</w:t>
            </w:r>
            <w:r w:rsidRPr="00940756">
              <w:rPr>
                <w:rStyle w:val="a8"/>
                <w:b/>
                <w:bCs/>
                <w:noProof/>
                <w:spacing w:val="-5"/>
              </w:rPr>
              <w:t xml:space="preserve"> </w:t>
            </w:r>
            <w:r w:rsidRPr="00940756">
              <w:rPr>
                <w:rStyle w:val="a8"/>
                <w:b/>
                <w:bCs/>
                <w:noProof/>
              </w:rPr>
              <w:t>ЭЦП личного сертификата с помощью</w:t>
            </w:r>
            <w:r w:rsidRPr="00940756">
              <w:rPr>
                <w:rStyle w:val="a8"/>
                <w:b/>
                <w:bCs/>
                <w:noProof/>
                <w:spacing w:val="-4"/>
              </w:rPr>
              <w:t xml:space="preserve"> </w:t>
            </w:r>
            <w:r w:rsidRPr="00940756">
              <w:rPr>
                <w:rStyle w:val="a8"/>
                <w:b/>
                <w:bCs/>
                <w:noProof/>
              </w:rPr>
              <w:t>КриптоПро</w:t>
            </w:r>
            <w:r w:rsidRPr="00940756">
              <w:rPr>
                <w:rStyle w:val="a8"/>
                <w:b/>
                <w:bCs/>
                <w:noProof/>
                <w:spacing w:val="-4"/>
              </w:rPr>
              <w:t xml:space="preserve"> </w:t>
            </w:r>
            <w:r w:rsidRPr="00940756">
              <w:rPr>
                <w:rStyle w:val="a8"/>
                <w:b/>
                <w:bCs/>
                <w:noProof/>
              </w:rPr>
              <w:t>CSP</w:t>
            </w:r>
            <w:r w:rsidRPr="00940756">
              <w:rPr>
                <w:b/>
                <w:bCs/>
                <w:noProof/>
                <w:webHidden/>
              </w:rPr>
              <w:tab/>
            </w:r>
            <w:r w:rsidRPr="00940756">
              <w:rPr>
                <w:b/>
                <w:bCs/>
                <w:noProof/>
                <w:webHidden/>
              </w:rPr>
              <w:fldChar w:fldCharType="begin"/>
            </w:r>
            <w:r w:rsidRPr="00940756">
              <w:rPr>
                <w:b/>
                <w:bCs/>
                <w:noProof/>
                <w:webHidden/>
              </w:rPr>
              <w:instrText xml:space="preserve"> PAGEREF _Toc192845383 \h </w:instrText>
            </w:r>
            <w:r w:rsidRPr="00940756">
              <w:rPr>
                <w:b/>
                <w:bCs/>
                <w:noProof/>
                <w:webHidden/>
              </w:rPr>
            </w:r>
            <w:r w:rsidRPr="00940756">
              <w:rPr>
                <w:b/>
                <w:bCs/>
                <w:noProof/>
                <w:webHidden/>
              </w:rPr>
              <w:fldChar w:fldCharType="separate"/>
            </w:r>
            <w:r w:rsidRPr="00940756">
              <w:rPr>
                <w:b/>
                <w:bCs/>
                <w:noProof/>
                <w:webHidden/>
              </w:rPr>
              <w:t>12</w:t>
            </w:r>
            <w:r w:rsidRPr="00940756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550B734" w14:textId="6661F080" w:rsidR="00940756" w:rsidRDefault="00940756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2845384" w:history="1">
            <w:r w:rsidRPr="00940756">
              <w:rPr>
                <w:rStyle w:val="a8"/>
                <w:b/>
                <w:bCs/>
                <w:noProof/>
              </w:rPr>
              <w:t>6.</w:t>
            </w:r>
            <w:r w:rsidRPr="00940756">
              <w:rPr>
                <w:rFonts w:eastAsiaTheme="minorEastAsia"/>
                <w:b/>
                <w:bCs/>
                <w:noProof/>
                <w:sz w:val="22"/>
                <w:szCs w:val="22"/>
              </w:rPr>
              <w:tab/>
            </w:r>
            <w:r w:rsidRPr="00940756">
              <w:rPr>
                <w:rStyle w:val="a8"/>
                <w:b/>
                <w:bCs/>
                <w:noProof/>
              </w:rPr>
              <w:t>Вход в ГИИС «Электронный бюджет» модуль МСД</w:t>
            </w:r>
            <w:r w:rsidRPr="00940756">
              <w:rPr>
                <w:b/>
                <w:bCs/>
                <w:noProof/>
                <w:webHidden/>
              </w:rPr>
              <w:tab/>
            </w:r>
            <w:r w:rsidRPr="00940756">
              <w:rPr>
                <w:b/>
                <w:bCs/>
                <w:noProof/>
                <w:webHidden/>
              </w:rPr>
              <w:fldChar w:fldCharType="begin"/>
            </w:r>
            <w:r w:rsidRPr="00940756">
              <w:rPr>
                <w:b/>
                <w:bCs/>
                <w:noProof/>
                <w:webHidden/>
              </w:rPr>
              <w:instrText xml:space="preserve"> PAGEREF _Toc192845384 \h </w:instrText>
            </w:r>
            <w:r w:rsidRPr="00940756">
              <w:rPr>
                <w:b/>
                <w:bCs/>
                <w:noProof/>
                <w:webHidden/>
              </w:rPr>
            </w:r>
            <w:r w:rsidRPr="00940756">
              <w:rPr>
                <w:b/>
                <w:bCs/>
                <w:noProof/>
                <w:webHidden/>
              </w:rPr>
              <w:fldChar w:fldCharType="separate"/>
            </w:r>
            <w:r w:rsidRPr="00940756">
              <w:rPr>
                <w:b/>
                <w:bCs/>
                <w:noProof/>
                <w:webHidden/>
              </w:rPr>
              <w:t>14</w:t>
            </w:r>
            <w:r w:rsidRPr="00940756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AC113A3" w14:textId="24911E88" w:rsidR="001F6A43" w:rsidRDefault="001F6A43" w:rsidP="00AF6166">
          <w:pPr>
            <w:tabs>
              <w:tab w:val="left" w:pos="709"/>
            </w:tabs>
          </w:pPr>
          <w:r w:rsidRPr="001F6A43">
            <w:rPr>
              <w:b/>
              <w:bCs/>
              <w:color w:val="000000" w:themeColor="text1"/>
            </w:rPr>
            <w:fldChar w:fldCharType="end"/>
          </w:r>
        </w:p>
      </w:sdtContent>
    </w:sdt>
    <w:bookmarkEnd w:id="3"/>
    <w:p w14:paraId="2C1B01FF" w14:textId="77777777" w:rsidR="000312BE" w:rsidRDefault="000312BE" w:rsidP="00AF6166">
      <w:pPr>
        <w:spacing w:after="160" w:line="259" w:lineRule="auto"/>
        <w:ind w:firstLine="0"/>
        <w:rPr>
          <w:rFonts w:eastAsiaTheme="minorHAnsi"/>
          <w:noProof/>
          <w:szCs w:val="22"/>
        </w:rPr>
      </w:pPr>
      <w:r>
        <w:br w:type="page"/>
      </w:r>
    </w:p>
    <w:p w14:paraId="23286CCE" w14:textId="77777777" w:rsidR="000312BE" w:rsidRPr="000312BE" w:rsidRDefault="003A5682" w:rsidP="00AF6166">
      <w:pPr>
        <w:pStyle w:val="1"/>
        <w:jc w:val="both"/>
      </w:pPr>
      <w:bookmarkStart w:id="4" w:name="_Toc285268705"/>
      <w:bookmarkStart w:id="5" w:name="_Toc192845379"/>
      <w:r>
        <w:rPr>
          <w:lang w:val="ru-RU"/>
        </w:rPr>
        <w:lastRenderedPageBreak/>
        <w:t>Список</w:t>
      </w:r>
      <w:r w:rsidR="000312BE" w:rsidRPr="000312BE">
        <w:t xml:space="preserve"> терминов и сокращений</w:t>
      </w:r>
      <w:bookmarkEnd w:id="4"/>
      <w:bookmarkEnd w:id="5"/>
    </w:p>
    <w:p w14:paraId="60E2D428" w14:textId="77777777" w:rsidR="000312BE" w:rsidRPr="000312BE" w:rsidRDefault="000312BE" w:rsidP="00AF6166">
      <w:pPr>
        <w:pStyle w:val="EBNormal"/>
        <w:spacing w:line="360" w:lineRule="atLeast"/>
        <w:ind w:left="452" w:firstLine="113"/>
        <w:contextualSpacing w:val="0"/>
        <w:rPr>
          <w:rFonts w:ascii="Times New Roman" w:hAnsi="Times New Roman" w:cs="Times New Roman"/>
          <w:szCs w:val="28"/>
        </w:rPr>
      </w:pPr>
      <w:bookmarkStart w:id="6" w:name="_Toc322613947"/>
      <w:bookmarkStart w:id="7" w:name="_Toc322619445"/>
      <w:bookmarkStart w:id="8" w:name="_Toc372901644"/>
      <w:bookmarkStart w:id="9" w:name="_Toc374702077"/>
      <w:bookmarkStart w:id="10" w:name="_Toc372901645"/>
      <w:bookmarkStart w:id="11" w:name="_Toc374702078"/>
      <w:bookmarkStart w:id="12" w:name="_Toc372901646"/>
      <w:bookmarkStart w:id="13" w:name="_Toc374702079"/>
      <w:bookmarkStart w:id="14" w:name="_Toc372901647"/>
      <w:bookmarkStart w:id="15" w:name="_Toc374702080"/>
      <w:bookmarkStart w:id="16" w:name="_Toc372901648"/>
      <w:bookmarkStart w:id="17" w:name="_Toc374702081"/>
      <w:bookmarkStart w:id="18" w:name="_Toc372901649"/>
      <w:bookmarkStart w:id="19" w:name="_Toc374702082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0312BE">
        <w:rPr>
          <w:rFonts w:ascii="Times New Roman" w:hAnsi="Times New Roman" w:cs="Times New Roman"/>
          <w:szCs w:val="28"/>
        </w:rPr>
        <w:t xml:space="preserve">В </w:t>
      </w:r>
      <w:r w:rsidR="00502C7F">
        <w:rPr>
          <w:rFonts w:ascii="Times New Roman" w:hAnsi="Times New Roman" w:cs="Times New Roman"/>
          <w:szCs w:val="28"/>
        </w:rPr>
        <w:t>инструкции</w:t>
      </w:r>
      <w:r w:rsidRPr="000312BE">
        <w:rPr>
          <w:rFonts w:ascii="Times New Roman" w:hAnsi="Times New Roman" w:cs="Times New Roman"/>
          <w:szCs w:val="28"/>
        </w:rPr>
        <w:t xml:space="preserve"> используются следующие термины и сокращения:</w:t>
      </w:r>
    </w:p>
    <w:p w14:paraId="78F1DAA5" w14:textId="77777777" w:rsidR="000312BE" w:rsidRDefault="000312BE" w:rsidP="00AF6166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АРМ – автоматизированное рабочее место пользователя </w:t>
      </w:r>
      <w:r w:rsidR="00502C7F" w:rsidRPr="00502C7F">
        <w:rPr>
          <w:rFonts w:ascii="Times New Roman" w:hAnsi="Times New Roman" w:cs="Times New Roman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Pr="000312BE">
        <w:rPr>
          <w:rFonts w:ascii="Times New Roman" w:hAnsi="Times New Roman" w:cs="Times New Roman"/>
          <w:szCs w:val="28"/>
        </w:rPr>
        <w:t>;</w:t>
      </w:r>
    </w:p>
    <w:p w14:paraId="715DDD28" w14:textId="77777777" w:rsidR="00502C7F" w:rsidRDefault="00502C7F" w:rsidP="00AF6166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ГИИС </w:t>
      </w:r>
      <w:r w:rsidRPr="000312BE">
        <w:rPr>
          <w:rFonts w:ascii="Times New Roman" w:hAnsi="Times New Roman" w:cs="Times New Roman"/>
          <w:szCs w:val="28"/>
        </w:rPr>
        <w:t xml:space="preserve">«Электронный бюджет» </w:t>
      </w:r>
      <w:bookmarkStart w:id="20" w:name="OLE_LINK22"/>
      <w:bookmarkStart w:id="21" w:name="OLE_LINK21"/>
      <w:r w:rsidRPr="000312BE">
        <w:rPr>
          <w:rFonts w:ascii="Times New Roman" w:hAnsi="Times New Roman" w:cs="Times New Roman"/>
          <w:szCs w:val="28"/>
        </w:rPr>
        <w:t>–</w:t>
      </w:r>
      <w:bookmarkEnd w:id="20"/>
      <w:bookmarkEnd w:id="21"/>
      <w:r w:rsidRPr="000312BE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Г</w:t>
      </w:r>
      <w:r w:rsidRPr="000312BE">
        <w:rPr>
          <w:rFonts w:ascii="Times New Roman" w:hAnsi="Times New Roman" w:cs="Times New Roman"/>
          <w:szCs w:val="28"/>
        </w:rPr>
        <w:t>осударственная интегрированная информационная система управления общественными финансами «Электронный бюджет»;</w:t>
      </w:r>
    </w:p>
    <w:p w14:paraId="38FA330E" w14:textId="77777777" w:rsidR="00502C7F" w:rsidRDefault="00502C7F" w:rsidP="00AF6166">
      <w:pPr>
        <w:pStyle w:val="EBNormal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ПОИБ - </w:t>
      </w:r>
      <w:r w:rsidRPr="00502C7F">
        <w:rPr>
          <w:rFonts w:ascii="Times New Roman" w:hAnsi="Times New Roman" w:cs="Times New Roman"/>
        </w:rPr>
        <w:t>Подсистем</w:t>
      </w:r>
      <w:r>
        <w:rPr>
          <w:rFonts w:ascii="Times New Roman" w:hAnsi="Times New Roman" w:cs="Times New Roman"/>
        </w:rPr>
        <w:t>а</w:t>
      </w:r>
      <w:r w:rsidRPr="00502C7F">
        <w:rPr>
          <w:rFonts w:ascii="Times New Roman" w:hAnsi="Times New Roman" w:cs="Times New Roman"/>
        </w:rPr>
        <w:t xml:space="preserve"> обеспечения информационной безопасности</w:t>
      </w:r>
      <w:r>
        <w:rPr>
          <w:rFonts w:ascii="Times New Roman" w:hAnsi="Times New Roman" w:cs="Times New Roman"/>
        </w:rPr>
        <w:t>;</w:t>
      </w:r>
    </w:p>
    <w:p w14:paraId="71856CBC" w14:textId="77777777" w:rsidR="000312BE" w:rsidRPr="000312BE" w:rsidRDefault="000312BE" w:rsidP="00AF6166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Пользователь – зарегистрированный </w:t>
      </w:r>
      <w:r w:rsidR="00502C7F">
        <w:rPr>
          <w:rFonts w:ascii="Times New Roman" w:hAnsi="Times New Roman" w:cs="Times New Roman"/>
          <w:szCs w:val="28"/>
        </w:rPr>
        <w:t xml:space="preserve">или готовящийся к регистрации </w:t>
      </w:r>
      <w:r w:rsidRPr="000312BE">
        <w:rPr>
          <w:rFonts w:ascii="Times New Roman" w:hAnsi="Times New Roman" w:cs="Times New Roman"/>
          <w:szCs w:val="28"/>
        </w:rPr>
        <w:t xml:space="preserve">в </w:t>
      </w:r>
      <w:r w:rsidR="00502C7F" w:rsidRPr="00502C7F">
        <w:rPr>
          <w:rFonts w:ascii="Times New Roman" w:hAnsi="Times New Roman" w:cs="Times New Roman"/>
          <w:szCs w:val="28"/>
        </w:rPr>
        <w:t>Государственной интегрированной информационной систем</w:t>
      </w:r>
      <w:r w:rsidR="00502C7F">
        <w:rPr>
          <w:rFonts w:ascii="Times New Roman" w:hAnsi="Times New Roman" w:cs="Times New Roman"/>
          <w:szCs w:val="28"/>
        </w:rPr>
        <w:t>е</w:t>
      </w:r>
      <w:r w:rsidR="00502C7F" w:rsidRPr="00502C7F">
        <w:rPr>
          <w:rFonts w:ascii="Times New Roman" w:hAnsi="Times New Roman" w:cs="Times New Roman"/>
          <w:szCs w:val="28"/>
        </w:rPr>
        <w:t xml:space="preserve"> управления общественными финансами «Электронный бюджет»</w:t>
      </w:r>
      <w:r w:rsidR="00502C7F">
        <w:rPr>
          <w:rFonts w:ascii="Times New Roman" w:hAnsi="Times New Roman" w:cs="Times New Roman"/>
          <w:szCs w:val="28"/>
        </w:rPr>
        <w:t xml:space="preserve"> </w:t>
      </w:r>
      <w:r w:rsidRPr="000312BE">
        <w:rPr>
          <w:rFonts w:ascii="Times New Roman" w:hAnsi="Times New Roman" w:cs="Times New Roman"/>
          <w:szCs w:val="28"/>
        </w:rPr>
        <w:t>сотрудник организации</w:t>
      </w:r>
      <w:r w:rsidR="00502C7F">
        <w:rPr>
          <w:rFonts w:ascii="Times New Roman" w:hAnsi="Times New Roman" w:cs="Times New Roman"/>
          <w:szCs w:val="28"/>
        </w:rPr>
        <w:t>;</w:t>
      </w:r>
    </w:p>
    <w:p w14:paraId="26A96188" w14:textId="77777777" w:rsidR="000312BE" w:rsidRPr="000312BE" w:rsidRDefault="00502C7F" w:rsidP="00AF6166">
      <w:pPr>
        <w:pStyle w:val="EBNormal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СОБИ - </w:t>
      </w:r>
      <w:r w:rsidRPr="00502C7F">
        <w:rPr>
          <w:rFonts w:ascii="Times New Roman" w:hAnsi="Times New Roman" w:cs="Times New Roman"/>
        </w:rPr>
        <w:t>Систем</w:t>
      </w:r>
      <w:r>
        <w:rPr>
          <w:rFonts w:ascii="Times New Roman" w:hAnsi="Times New Roman" w:cs="Times New Roman"/>
        </w:rPr>
        <w:t>а</w:t>
      </w:r>
      <w:r w:rsidRPr="00502C7F">
        <w:rPr>
          <w:rFonts w:ascii="Times New Roman" w:hAnsi="Times New Roman" w:cs="Times New Roman"/>
        </w:rPr>
        <w:t xml:space="preserve"> обеспечения безопасности информации Федерального казначейства</w:t>
      </w:r>
      <w:r>
        <w:rPr>
          <w:rFonts w:ascii="Times New Roman" w:hAnsi="Times New Roman" w:cs="Times New Roman"/>
        </w:rPr>
        <w:t xml:space="preserve"> (которая включает ПОИБ).</w:t>
      </w:r>
    </w:p>
    <w:p w14:paraId="4B0F7459" w14:textId="77777777" w:rsidR="000312BE" w:rsidRDefault="000312BE" w:rsidP="00AF6166">
      <w:pPr>
        <w:spacing w:after="160" w:line="259" w:lineRule="auto"/>
        <w:ind w:firstLine="0"/>
      </w:pPr>
      <w:r>
        <w:br w:type="page"/>
      </w:r>
    </w:p>
    <w:p w14:paraId="2AEF6149" w14:textId="77777777" w:rsidR="000312BE" w:rsidRDefault="003A5682" w:rsidP="00AF6166">
      <w:pPr>
        <w:pStyle w:val="1"/>
        <w:jc w:val="both"/>
        <w:rPr>
          <w:lang w:val="ru-RU"/>
        </w:rPr>
      </w:pPr>
      <w:bookmarkStart w:id="22" w:name="_Toc192845380"/>
      <w:r>
        <w:rPr>
          <w:lang w:val="ru-RU"/>
        </w:rPr>
        <w:lastRenderedPageBreak/>
        <w:t>Общие сведения</w:t>
      </w:r>
      <w:bookmarkEnd w:id="22"/>
    </w:p>
    <w:p w14:paraId="3C73F706" w14:textId="77777777" w:rsidR="00863FC3" w:rsidRDefault="003A5682" w:rsidP="00AF6166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Данный документ распространяется на пользователей, осуществляющих </w:t>
      </w:r>
      <w:r w:rsidR="00502C7F">
        <w:rPr>
          <w:rFonts w:ascii="Times New Roman" w:hAnsi="Times New Roman" w:cs="Times New Roman"/>
          <w:szCs w:val="28"/>
        </w:rPr>
        <w:t xml:space="preserve">или планирующих осуществлять </w:t>
      </w:r>
      <w:r>
        <w:rPr>
          <w:rFonts w:ascii="Times New Roman" w:hAnsi="Times New Roman" w:cs="Times New Roman"/>
          <w:szCs w:val="28"/>
        </w:rPr>
        <w:t xml:space="preserve">работу в подсистемах </w:t>
      </w:r>
      <w:r w:rsidRPr="003A5682">
        <w:rPr>
          <w:rFonts w:ascii="Times New Roman" w:hAnsi="Times New Roman" w:cs="Times New Roman"/>
          <w:szCs w:val="28"/>
        </w:rPr>
        <w:t>Г</w:t>
      </w:r>
      <w:r w:rsidR="00502C7F">
        <w:rPr>
          <w:rFonts w:ascii="Times New Roman" w:hAnsi="Times New Roman" w:cs="Times New Roman"/>
          <w:szCs w:val="28"/>
        </w:rPr>
        <w:t>ИИС «Электронный бюджет»</w:t>
      </w:r>
      <w:r w:rsidRPr="003A5682">
        <w:rPr>
          <w:rFonts w:ascii="Times New Roman" w:hAnsi="Times New Roman" w:cs="Times New Roman"/>
          <w:szCs w:val="28"/>
        </w:rPr>
        <w:t xml:space="preserve"> (</w:t>
      </w:r>
      <w:r>
        <w:rPr>
          <w:rFonts w:ascii="Times New Roman" w:hAnsi="Times New Roman" w:cs="Times New Roman"/>
          <w:szCs w:val="28"/>
        </w:rPr>
        <w:t>далее – Подсистемы</w:t>
      </w:r>
      <w:r w:rsidRPr="003A5682">
        <w:rPr>
          <w:rFonts w:ascii="Times New Roman" w:hAnsi="Times New Roman" w:cs="Times New Roman"/>
          <w:szCs w:val="28"/>
        </w:rPr>
        <w:t>)</w:t>
      </w:r>
      <w:r>
        <w:rPr>
          <w:rFonts w:ascii="Times New Roman" w:hAnsi="Times New Roman" w:cs="Times New Roman"/>
          <w:szCs w:val="28"/>
        </w:rPr>
        <w:t>, оператором которых является Федеральное казначейство (перечень Подсистем</w:t>
      </w:r>
      <w:r w:rsidR="00863FC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определен в </w:t>
      </w:r>
      <w:r w:rsidR="00863FC3" w:rsidRPr="00863FC3">
        <w:rPr>
          <w:rFonts w:ascii="Times New Roman" w:hAnsi="Times New Roman" w:cs="Times New Roman"/>
          <w:szCs w:val="28"/>
        </w:rPr>
        <w:t>П</w:t>
      </w:r>
      <w:r w:rsidR="00863FC3">
        <w:rPr>
          <w:rFonts w:ascii="Times New Roman" w:hAnsi="Times New Roman" w:cs="Times New Roman"/>
          <w:szCs w:val="28"/>
        </w:rPr>
        <w:t xml:space="preserve">риказом Минфина России </w:t>
      </w:r>
      <w:r w:rsidR="00863FC3" w:rsidRPr="00863FC3">
        <w:rPr>
          <w:rFonts w:ascii="Times New Roman" w:hAnsi="Times New Roman" w:cs="Times New Roman"/>
          <w:szCs w:val="28"/>
        </w:rPr>
        <w:t>от 30</w:t>
      </w:r>
      <w:r w:rsidR="00863FC3">
        <w:rPr>
          <w:rFonts w:ascii="Times New Roman" w:hAnsi="Times New Roman" w:cs="Times New Roman"/>
          <w:szCs w:val="28"/>
        </w:rPr>
        <w:t>.12.2019</w:t>
      </w:r>
      <w:r w:rsidR="00863FC3" w:rsidRPr="00863FC3">
        <w:rPr>
          <w:rFonts w:ascii="Times New Roman" w:hAnsi="Times New Roman" w:cs="Times New Roman"/>
          <w:szCs w:val="28"/>
        </w:rPr>
        <w:t xml:space="preserve"> N 259н</w:t>
      </w:r>
      <w:r>
        <w:rPr>
          <w:rFonts w:ascii="Times New Roman" w:hAnsi="Times New Roman" w:cs="Times New Roman"/>
          <w:szCs w:val="28"/>
        </w:rPr>
        <w:t>)</w:t>
      </w:r>
      <w:r w:rsidR="00863FC3">
        <w:rPr>
          <w:rFonts w:ascii="Times New Roman" w:hAnsi="Times New Roman" w:cs="Times New Roman"/>
          <w:szCs w:val="28"/>
        </w:rPr>
        <w:t>.</w:t>
      </w:r>
    </w:p>
    <w:p w14:paraId="47D88249" w14:textId="2C4877B9" w:rsidR="00863FC3" w:rsidRPr="00863FC3" w:rsidRDefault="00863FC3" w:rsidP="00AF6166">
      <w:pPr>
        <w:pStyle w:val="EBNormal"/>
        <w:spacing w:line="360" w:lineRule="atLeas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 2022 год</w:t>
      </w:r>
      <w:r w:rsidR="00502C7F">
        <w:rPr>
          <w:rFonts w:ascii="Times New Roman" w:hAnsi="Times New Roman" w:cs="Times New Roman"/>
          <w:szCs w:val="28"/>
        </w:rPr>
        <w:t>а</w:t>
      </w:r>
      <w:r>
        <w:rPr>
          <w:rFonts w:ascii="Times New Roman" w:hAnsi="Times New Roman" w:cs="Times New Roman"/>
          <w:szCs w:val="28"/>
        </w:rPr>
        <w:t xml:space="preserve"> доступ к Подсистемам </w:t>
      </w:r>
      <w:r w:rsidRPr="003A5682">
        <w:rPr>
          <w:rFonts w:ascii="Times New Roman" w:hAnsi="Times New Roman" w:cs="Times New Roman"/>
          <w:szCs w:val="28"/>
        </w:rPr>
        <w:t>ГИИС «Электронный бюджет»</w:t>
      </w:r>
      <w:r>
        <w:rPr>
          <w:rFonts w:ascii="Times New Roman" w:hAnsi="Times New Roman" w:cs="Times New Roman"/>
          <w:szCs w:val="28"/>
        </w:rPr>
        <w:t xml:space="preserve"> осуществляется через </w:t>
      </w:r>
      <w:r w:rsidRPr="00863FC3">
        <w:rPr>
          <w:rFonts w:ascii="Times New Roman" w:hAnsi="Times New Roman" w:cs="Times New Roman"/>
          <w:szCs w:val="28"/>
        </w:rPr>
        <w:t xml:space="preserve">ПОИБ </w:t>
      </w:r>
      <w:r w:rsidRPr="00CE4E94">
        <w:rPr>
          <w:rFonts w:ascii="Times New Roman" w:hAnsi="Times New Roman" w:cs="Times New Roman"/>
          <w:szCs w:val="28"/>
        </w:rPr>
        <w:t>СОБИ</w:t>
      </w:r>
      <w:r w:rsidR="007E7FF0">
        <w:rPr>
          <w:rFonts w:ascii="Times New Roman" w:hAnsi="Times New Roman" w:cs="Times New Roman"/>
          <w:szCs w:val="28"/>
        </w:rPr>
        <w:t xml:space="preserve"> ФК</w:t>
      </w:r>
      <w:r w:rsidR="00CE4E94">
        <w:rPr>
          <w:rFonts w:ascii="Times New Roman" w:hAnsi="Times New Roman" w:cs="Times New Roman"/>
          <w:szCs w:val="28"/>
        </w:rPr>
        <w:t>.</w:t>
      </w:r>
    </w:p>
    <w:p w14:paraId="580B13F1" w14:textId="77777777" w:rsidR="003A5682" w:rsidRPr="003A5682" w:rsidRDefault="003A5682" w:rsidP="00AF6166">
      <w:pPr>
        <w:pStyle w:val="EBNormal"/>
        <w:rPr>
          <w:lang w:eastAsia="x-none"/>
        </w:rPr>
      </w:pPr>
    </w:p>
    <w:p w14:paraId="3C08F432" w14:textId="77777777" w:rsidR="003A5682" w:rsidRPr="003A5682" w:rsidRDefault="00FC1789" w:rsidP="00AF6166">
      <w:pPr>
        <w:pStyle w:val="1"/>
        <w:jc w:val="both"/>
      </w:pPr>
      <w:bookmarkStart w:id="23" w:name="_Toc192845381"/>
      <w:r>
        <w:rPr>
          <w:lang w:val="ru-RU"/>
        </w:rPr>
        <w:lastRenderedPageBreak/>
        <w:t xml:space="preserve">Настройка доступа и </w:t>
      </w:r>
      <w:r w:rsidR="006E08C4">
        <w:rPr>
          <w:lang w:val="ru-RU"/>
        </w:rPr>
        <w:t>н</w:t>
      </w:r>
      <w:r w:rsidR="003A5682">
        <w:rPr>
          <w:lang w:val="ru-RU"/>
        </w:rPr>
        <w:t>азначение полномочий пользователя</w:t>
      </w:r>
      <w:bookmarkEnd w:id="23"/>
    </w:p>
    <w:p w14:paraId="3E8CEE5E" w14:textId="77777777" w:rsidR="00FC1789" w:rsidRDefault="00FC1789" w:rsidP="00AF6166">
      <w:pPr>
        <w:spacing w:after="120" w:line="276" w:lineRule="auto"/>
        <w:rPr>
          <w:lang w:eastAsia="x-none"/>
        </w:rPr>
      </w:pPr>
      <w:r>
        <w:rPr>
          <w:lang w:eastAsia="x-none"/>
        </w:rPr>
        <w:t>Ниже по пунктам представлены шаги д</w:t>
      </w:r>
      <w:r w:rsidR="0050328D" w:rsidRPr="000312BE">
        <w:rPr>
          <w:lang w:eastAsia="x-none"/>
        </w:rPr>
        <w:t xml:space="preserve">ля </w:t>
      </w:r>
      <w:r>
        <w:rPr>
          <w:lang w:eastAsia="x-none"/>
        </w:rPr>
        <w:t>начала работы в ГИИС «Электронный бюджет».</w:t>
      </w:r>
    </w:p>
    <w:p w14:paraId="3FA15B93" w14:textId="77777777" w:rsidR="00C97B09" w:rsidRDefault="00FC1789" w:rsidP="00AF6166">
      <w:pPr>
        <w:pStyle w:val="a9"/>
        <w:numPr>
          <w:ilvl w:val="0"/>
          <w:numId w:val="6"/>
        </w:numPr>
        <w:spacing w:after="120" w:line="276" w:lineRule="auto"/>
        <w:ind w:left="0" w:firstLine="709"/>
      </w:pPr>
      <w:r>
        <w:rPr>
          <w:lang w:eastAsia="x-none"/>
        </w:rPr>
        <w:t>Пользователю необходимо обеспечить настройку Автоматизированного рабочего места (АРМ) для работы в ПОИБ СОБИ</w:t>
      </w:r>
      <w:r w:rsidR="00640EC6">
        <w:rPr>
          <w:rStyle w:val="af3"/>
          <w:lang w:eastAsia="x-none"/>
        </w:rPr>
        <w:footnoteReference w:id="1"/>
      </w:r>
      <w:r>
        <w:rPr>
          <w:lang w:eastAsia="x-none"/>
        </w:rPr>
        <w:t xml:space="preserve">. </w:t>
      </w:r>
    </w:p>
    <w:p w14:paraId="2C42DE8F" w14:textId="77777777" w:rsidR="00AF6166" w:rsidRDefault="00FC1789" w:rsidP="00AF6166">
      <w:pPr>
        <w:pStyle w:val="a9"/>
        <w:spacing w:after="120" w:line="276" w:lineRule="auto"/>
        <w:ind w:left="0" w:firstLine="489"/>
      </w:pPr>
      <w:r>
        <w:t xml:space="preserve">Для этого на </w:t>
      </w:r>
      <w:r w:rsidR="006A75F3">
        <w:t xml:space="preserve">Официальном </w:t>
      </w:r>
      <w:r>
        <w:t>сайте Федерального казначейства размещена вся необходимая информация</w:t>
      </w:r>
      <w:r w:rsidR="00C97B09">
        <w:t xml:space="preserve"> в разделе</w:t>
      </w:r>
      <w:r>
        <w:t xml:space="preserve">: </w:t>
      </w:r>
    </w:p>
    <w:p w14:paraId="1C60EAB8" w14:textId="77777777" w:rsidR="00FC1789" w:rsidRDefault="00FC1789" w:rsidP="00AF6166">
      <w:pPr>
        <w:pStyle w:val="a9"/>
        <w:spacing w:after="120" w:line="276" w:lineRule="auto"/>
        <w:ind w:left="1276" w:firstLine="0"/>
      </w:pPr>
      <w:hyperlink r:id="rId10" w:history="1">
        <w:r w:rsidRPr="00721A07">
          <w:rPr>
            <w:rStyle w:val="a8"/>
          </w:rPr>
          <w:t>https://roskazna.gov.ru/gis/sistema-obespecheniya-bezopasnosti-informatsii-federalnogo-kaznacheystva/</w:t>
        </w:r>
      </w:hyperlink>
      <w:r>
        <w:t xml:space="preserve">  </w:t>
      </w:r>
    </w:p>
    <w:p w14:paraId="4D19555B" w14:textId="77777777" w:rsidR="00AF6166" w:rsidRDefault="00C97B09" w:rsidP="00AF6166">
      <w:pPr>
        <w:pStyle w:val="a9"/>
        <w:spacing w:after="120" w:line="276" w:lineRule="auto"/>
        <w:ind w:left="0" w:firstLine="489"/>
      </w:pPr>
      <w:r>
        <w:t>Прямая ссылка на Руководство пользователя по настройке АРМ</w:t>
      </w:r>
      <w:r w:rsidR="00AF6166" w:rsidRPr="00AF6166">
        <w:t xml:space="preserve"> </w:t>
      </w:r>
      <w:r w:rsidR="00AF6166">
        <w:rPr>
          <w:lang w:val="en-US"/>
        </w:rPr>
        <w:t>Windows</w:t>
      </w:r>
      <w:r w:rsidR="00AF6166">
        <w:t>:</w:t>
      </w:r>
    </w:p>
    <w:p w14:paraId="5FEC6CF5" w14:textId="77777777" w:rsidR="00C97B09" w:rsidRDefault="00AF6166" w:rsidP="00AF6166">
      <w:pPr>
        <w:pStyle w:val="a9"/>
        <w:spacing w:after="120" w:line="276" w:lineRule="auto"/>
        <w:ind w:left="1276" w:firstLine="0"/>
      </w:pPr>
      <w:hyperlink r:id="rId11" w:history="1">
        <w:r w:rsidRPr="002C7ADE">
          <w:rPr>
            <w:rStyle w:val="a8"/>
          </w:rPr>
          <w:t>https://roskazna.gov.ru/upload/iblock/bae/40308570.31.02_00.IZ.101_01.00-9_Rukovodstvo-polzovatelya-po-podgotovke-ARM.DOCX</w:t>
        </w:r>
      </w:hyperlink>
      <w:r w:rsidR="00C97B09">
        <w:t xml:space="preserve">  </w:t>
      </w:r>
    </w:p>
    <w:p w14:paraId="0C1CD83C" w14:textId="77777777" w:rsidR="00AF6166" w:rsidRDefault="00AF6166" w:rsidP="00AF6166">
      <w:pPr>
        <w:pStyle w:val="a9"/>
        <w:spacing w:after="120" w:line="276" w:lineRule="auto"/>
        <w:ind w:left="0" w:firstLine="489"/>
      </w:pPr>
      <w:r>
        <w:t xml:space="preserve">Так же для наглядности разработана видео-инструкция по настройке АРМ: </w:t>
      </w:r>
    </w:p>
    <w:p w14:paraId="49A0387C" w14:textId="77777777" w:rsidR="00AF6166" w:rsidRDefault="00AF6166" w:rsidP="00AF6166">
      <w:pPr>
        <w:pStyle w:val="a9"/>
        <w:spacing w:after="120" w:line="276" w:lineRule="auto"/>
        <w:ind w:left="927" w:firstLine="489"/>
        <w:rPr>
          <w:rStyle w:val="a8"/>
        </w:rPr>
      </w:pPr>
      <w:hyperlink r:id="rId12" w:history="1">
        <w:r w:rsidRPr="00721A07">
          <w:rPr>
            <w:rStyle w:val="a8"/>
          </w:rPr>
          <w:t>https://peo.roskazna.ru/course/view.php?id=295</w:t>
        </w:r>
      </w:hyperlink>
    </w:p>
    <w:p w14:paraId="22A3B9DA" w14:textId="77777777" w:rsidR="00AF6166" w:rsidRDefault="00AF6166" w:rsidP="00AF6166">
      <w:pPr>
        <w:pStyle w:val="a9"/>
        <w:spacing w:after="120" w:line="276" w:lineRule="auto"/>
        <w:ind w:left="0" w:firstLine="489"/>
      </w:pPr>
      <w:r>
        <w:t xml:space="preserve">Описание настройки </w:t>
      </w:r>
      <w:r w:rsidRPr="00AF6166">
        <w:t>АРМ с «1С» под Astra Linux</w:t>
      </w:r>
      <w:r>
        <w:t xml:space="preserve"> представлен в п.4</w:t>
      </w:r>
    </w:p>
    <w:p w14:paraId="7E1D9AA3" w14:textId="77777777" w:rsidR="00AF6166" w:rsidRDefault="00AF6166" w:rsidP="00AF6166">
      <w:pPr>
        <w:pStyle w:val="a9"/>
        <w:spacing w:after="120" w:line="276" w:lineRule="auto"/>
        <w:ind w:left="927" w:firstLine="0"/>
      </w:pPr>
    </w:p>
    <w:p w14:paraId="50C25321" w14:textId="77777777" w:rsidR="004F6FAA" w:rsidRDefault="004F6FAA" w:rsidP="00AF6166">
      <w:pPr>
        <w:pStyle w:val="a9"/>
        <w:numPr>
          <w:ilvl w:val="0"/>
          <w:numId w:val="6"/>
        </w:numPr>
        <w:spacing w:after="120" w:line="276" w:lineRule="auto"/>
        <w:ind w:left="0" w:firstLine="709"/>
      </w:pPr>
      <w:r>
        <w:t xml:space="preserve">После настройки АРМ и входа в ПОИБ СОБИ пользователь </w:t>
      </w:r>
      <w:r w:rsidR="001E1D3C">
        <w:t>производит выбор</w:t>
      </w:r>
      <w:r>
        <w:t xml:space="preserve"> необходимы</w:t>
      </w:r>
      <w:r w:rsidR="001E1D3C">
        <w:t xml:space="preserve">х </w:t>
      </w:r>
      <w:r>
        <w:t>полномочи</w:t>
      </w:r>
      <w:r w:rsidR="001E1D3C">
        <w:t>й</w:t>
      </w:r>
      <w:r>
        <w:t xml:space="preserve"> (рол</w:t>
      </w:r>
      <w:r w:rsidR="001E1D3C">
        <w:t>ей</w:t>
      </w:r>
      <w:r>
        <w:t xml:space="preserve">), так же возможность назначения полномочий есть у Руководителя организации и назначенного им сотрудника с ролью Регистратор. Порядок назначения ролей </w:t>
      </w:r>
      <w:r w:rsidR="00C97B09">
        <w:t>определен в соответствующих руководствах, которые размещены</w:t>
      </w:r>
      <w:r>
        <w:t xml:space="preserve"> на</w:t>
      </w:r>
      <w:r w:rsidR="00960379">
        <w:t xml:space="preserve"> </w:t>
      </w:r>
      <w:r w:rsidR="006A75F3">
        <w:t>Официальном сайте Федерального казначейства:</w:t>
      </w:r>
    </w:p>
    <w:p w14:paraId="49FBF2D4" w14:textId="77777777" w:rsidR="00AF6166" w:rsidRDefault="006A75F3" w:rsidP="00AF6166">
      <w:pPr>
        <w:pStyle w:val="a9"/>
        <w:spacing w:after="120" w:line="276" w:lineRule="auto"/>
        <w:ind w:left="0" w:firstLine="489"/>
      </w:pPr>
      <w:r w:rsidRPr="001E1D3C">
        <w:rPr>
          <w:b/>
        </w:rPr>
        <w:t>Для пользователя</w:t>
      </w:r>
      <w:r w:rsidR="001E1D3C" w:rsidRPr="001E1D3C">
        <w:rPr>
          <w:b/>
        </w:rPr>
        <w:t>:</w:t>
      </w:r>
      <w:r w:rsidR="001E1D3C">
        <w:t xml:space="preserve"> </w:t>
      </w:r>
    </w:p>
    <w:p w14:paraId="619F80B0" w14:textId="77777777" w:rsidR="006A75F3" w:rsidRDefault="001E1D3C" w:rsidP="00AF6166">
      <w:pPr>
        <w:pStyle w:val="a9"/>
        <w:spacing w:after="120" w:line="276" w:lineRule="auto"/>
        <w:ind w:left="1276" w:firstLine="0"/>
      </w:pPr>
      <w:hyperlink r:id="rId13" w:history="1">
        <w:r w:rsidRPr="00721A07">
          <w:rPr>
            <w:rStyle w:val="a8"/>
          </w:rPr>
          <w:t>https://roskazna.gov.ru/upload/iblock/ee4/40308570.31.02_00.IZ.102_01.01-9_Rukovodstvo-polzovatelya-Sotrudnika.DOCX</w:t>
        </w:r>
      </w:hyperlink>
      <w:r>
        <w:t xml:space="preserve">; </w:t>
      </w:r>
    </w:p>
    <w:p w14:paraId="3F18B954" w14:textId="77777777" w:rsidR="00AF6166" w:rsidRDefault="006A75F3" w:rsidP="00AF6166">
      <w:pPr>
        <w:pStyle w:val="a9"/>
        <w:spacing w:after="120" w:line="276" w:lineRule="auto"/>
        <w:ind w:left="0" w:firstLine="489"/>
      </w:pPr>
      <w:r w:rsidRPr="001E1D3C">
        <w:rPr>
          <w:b/>
        </w:rPr>
        <w:t>Для Регистратора</w:t>
      </w:r>
      <w:r w:rsidR="001E1D3C">
        <w:rPr>
          <w:b/>
        </w:rPr>
        <w:t xml:space="preserve"> организации</w:t>
      </w:r>
      <w:r w:rsidR="001E1D3C" w:rsidRPr="001E1D3C">
        <w:rPr>
          <w:b/>
        </w:rPr>
        <w:t>:</w:t>
      </w:r>
      <w:r w:rsidR="001E1D3C">
        <w:t xml:space="preserve"> </w:t>
      </w:r>
    </w:p>
    <w:p w14:paraId="328A99BE" w14:textId="77777777" w:rsidR="006A75F3" w:rsidRDefault="001E1D3C" w:rsidP="00AF6166">
      <w:pPr>
        <w:pStyle w:val="a9"/>
        <w:spacing w:after="120" w:line="276" w:lineRule="auto"/>
        <w:ind w:left="1276" w:firstLine="0"/>
      </w:pPr>
      <w:hyperlink r:id="rId14" w:history="1">
        <w:r w:rsidRPr="00721A07">
          <w:rPr>
            <w:rStyle w:val="a8"/>
          </w:rPr>
          <w:t>https://roskazna.gov.ru/upload/iblock/18a/40308570.31.02_00.IZ.104_01.01-9_Rukovodstvo-polzovatelya-Registratora.DOCX</w:t>
        </w:r>
      </w:hyperlink>
      <w:r>
        <w:t xml:space="preserve">; </w:t>
      </w:r>
    </w:p>
    <w:p w14:paraId="0A38D9C8" w14:textId="77777777" w:rsidR="00AF6166" w:rsidRDefault="006A75F3" w:rsidP="00AF6166">
      <w:pPr>
        <w:pStyle w:val="a9"/>
        <w:spacing w:after="120" w:line="276" w:lineRule="auto"/>
        <w:ind w:left="0" w:firstLine="489"/>
        <w:rPr>
          <w:b/>
        </w:rPr>
      </w:pPr>
      <w:r w:rsidRPr="001E1D3C">
        <w:rPr>
          <w:b/>
        </w:rPr>
        <w:t xml:space="preserve">Для </w:t>
      </w:r>
      <w:r w:rsidR="0097451E">
        <w:rPr>
          <w:b/>
        </w:rPr>
        <w:t>Г</w:t>
      </w:r>
      <w:r w:rsidR="001E1D3C" w:rsidRPr="001E1D3C">
        <w:rPr>
          <w:b/>
        </w:rPr>
        <w:t xml:space="preserve">лавного регистратора организации: </w:t>
      </w:r>
    </w:p>
    <w:p w14:paraId="42077345" w14:textId="77777777" w:rsidR="006A75F3" w:rsidRDefault="001E1D3C" w:rsidP="00AF6166">
      <w:pPr>
        <w:pStyle w:val="a9"/>
        <w:spacing w:after="120" w:line="276" w:lineRule="auto"/>
        <w:ind w:left="1276" w:firstLine="0"/>
      </w:pPr>
      <w:hyperlink r:id="rId15" w:history="1">
        <w:r w:rsidRPr="00721A07">
          <w:rPr>
            <w:rStyle w:val="a8"/>
          </w:rPr>
          <w:t>https://roskazna.gov.ru/upload/iblock/076/40308570.31.02_00.IZ.103_01.01-9_Rukovodstvo-polzovatelya-Glavnogo-registratora-organizatsii.DOCX</w:t>
        </w:r>
      </w:hyperlink>
      <w:r>
        <w:t xml:space="preserve">.  </w:t>
      </w:r>
    </w:p>
    <w:p w14:paraId="32DDFEF3" w14:textId="77777777" w:rsidR="00AF6166" w:rsidRPr="00AF6166" w:rsidRDefault="00AF6166" w:rsidP="00AF6166">
      <w:pPr>
        <w:ind w:left="567" w:firstLine="0"/>
      </w:pPr>
    </w:p>
    <w:p w14:paraId="098A84CD" w14:textId="77777777" w:rsidR="00AF6166" w:rsidRDefault="006E08C4" w:rsidP="00AF6166">
      <w:pPr>
        <w:pStyle w:val="a9"/>
        <w:numPr>
          <w:ilvl w:val="0"/>
          <w:numId w:val="6"/>
        </w:numPr>
        <w:spacing w:after="120" w:line="276" w:lineRule="auto"/>
        <w:ind w:left="0" w:firstLine="709"/>
      </w:pPr>
      <w:r>
        <w:t>Наименования ролей и соответствующих полномочий, которы</w:t>
      </w:r>
      <w:r w:rsidR="0097451E">
        <w:t>е</w:t>
      </w:r>
      <w:r>
        <w:t xml:space="preserve"> мо</w:t>
      </w:r>
      <w:r w:rsidR="0097451E">
        <w:t>гут</w:t>
      </w:r>
      <w:r>
        <w:t xml:space="preserve"> быть доступ</w:t>
      </w:r>
      <w:r w:rsidR="0097451E">
        <w:t xml:space="preserve">ны </w:t>
      </w:r>
      <w:r>
        <w:t>пользователю при работе в ГИИС «Электронный бюджет»</w:t>
      </w:r>
      <w:r w:rsidR="004C49FE">
        <w:t>,</w:t>
      </w:r>
      <w:r>
        <w:t xml:space="preserve"> размещ</w:t>
      </w:r>
      <w:r w:rsidR="004C49FE">
        <w:t xml:space="preserve">ены </w:t>
      </w:r>
      <w:r>
        <w:t xml:space="preserve">в разделе «Полномочия пользователей ИС ФК в ПОИБ СОБИ ФК» на Официальном сайте Федерального казначейства: </w:t>
      </w:r>
    </w:p>
    <w:p w14:paraId="22155BC1" w14:textId="77777777" w:rsidR="00AF6166" w:rsidRDefault="006E08C4" w:rsidP="00AF6166">
      <w:pPr>
        <w:pStyle w:val="a9"/>
        <w:spacing w:after="120" w:line="276" w:lineRule="auto"/>
        <w:ind w:left="1276" w:firstLine="0"/>
      </w:pPr>
      <w:hyperlink r:id="rId16" w:history="1">
        <w:r w:rsidRPr="00721A07">
          <w:rPr>
            <w:rStyle w:val="a8"/>
          </w:rPr>
          <w:t>https://roskazna.gov.ru/gis/sistema-obespecheniya-bezopasnosti-informatsii-federalnogo-kaznacheystva/polnomochiya-polzovateley-is-fk-v-poib-sobi-fk/</w:t>
        </w:r>
      </w:hyperlink>
      <w:r>
        <w:t xml:space="preserve">. </w:t>
      </w:r>
    </w:p>
    <w:p w14:paraId="286DC631" w14:textId="77777777" w:rsidR="006E08C4" w:rsidRDefault="004C49FE" w:rsidP="00AF6166">
      <w:pPr>
        <w:pStyle w:val="a9"/>
        <w:spacing w:after="120" w:line="276" w:lineRule="auto"/>
        <w:ind w:left="0" w:firstLine="489"/>
      </w:pPr>
      <w:r>
        <w:t xml:space="preserve">Обратите внимание, что раздел содержит отдельные перечни ролей на каждую Подсистему. </w:t>
      </w:r>
    </w:p>
    <w:p w14:paraId="16591FCB" w14:textId="77777777" w:rsidR="00AF6166" w:rsidRDefault="00AF6166" w:rsidP="00AF6166">
      <w:pPr>
        <w:pStyle w:val="a9"/>
        <w:spacing w:after="120" w:line="276" w:lineRule="auto"/>
        <w:ind w:left="709" w:firstLine="0"/>
      </w:pPr>
    </w:p>
    <w:p w14:paraId="742567FD" w14:textId="77777777" w:rsidR="00960379" w:rsidRDefault="0097451E" w:rsidP="00AF6166">
      <w:pPr>
        <w:pStyle w:val="a9"/>
        <w:numPr>
          <w:ilvl w:val="0"/>
          <w:numId w:val="6"/>
        </w:numPr>
        <w:spacing w:after="120" w:line="276" w:lineRule="auto"/>
        <w:ind w:left="0" w:firstLine="709"/>
      </w:pPr>
      <w:r>
        <w:t xml:space="preserve">Вход в ГИИС «Электронный бюджет». </w:t>
      </w:r>
      <w:r w:rsidR="002F1E1A">
        <w:t>Настройка точки подключения ГИИС «Электронный бюджет»</w:t>
      </w:r>
      <w:r w:rsidR="00CE4E94" w:rsidRPr="00CE4E94">
        <w:t xml:space="preserve"> </w:t>
      </w:r>
      <w:r w:rsidR="00CE4E94">
        <w:t>модуль МСД</w:t>
      </w:r>
      <w:r w:rsidR="00960379">
        <w:t>.</w:t>
      </w:r>
    </w:p>
    <w:p w14:paraId="5A134C6B" w14:textId="77777777" w:rsidR="00AF6166" w:rsidRDefault="00960379" w:rsidP="00AF6166">
      <w:pPr>
        <w:spacing w:after="120" w:line="276" w:lineRule="auto"/>
      </w:pPr>
      <w:r>
        <w:t xml:space="preserve">После получения необходимых полномочий в ГИИС «Электронный бюджет» </w:t>
      </w:r>
      <w:r w:rsidR="001E1D3C">
        <w:t>пользователю необходимо перейти в ГИИС «Электронный бюджет» по ссылке:</w:t>
      </w:r>
    </w:p>
    <w:p w14:paraId="6B93546B" w14:textId="36143106" w:rsidR="003200B2" w:rsidRPr="003200B2" w:rsidRDefault="003200B2" w:rsidP="00AF6166">
      <w:pPr>
        <w:spacing w:after="120" w:line="276" w:lineRule="auto"/>
      </w:pPr>
      <w:hyperlink r:id="rId17" w:history="1">
        <w:r w:rsidRPr="001A2966">
          <w:rPr>
            <w:rStyle w:val="a8"/>
            <w:lang w:val="en-US"/>
          </w:rPr>
          <w:t>https</w:t>
        </w:r>
        <w:r w:rsidRPr="001A2966">
          <w:rPr>
            <w:rStyle w:val="a8"/>
          </w:rPr>
          <w:t>://</w:t>
        </w:r>
        <w:proofErr w:type="spellStart"/>
        <w:r w:rsidRPr="001A2966">
          <w:rPr>
            <w:rStyle w:val="a8"/>
            <w:lang w:val="en-US"/>
          </w:rPr>
          <w:t>msd</w:t>
        </w:r>
        <w:proofErr w:type="spellEnd"/>
        <w:r w:rsidRPr="001A2966">
          <w:rPr>
            <w:rStyle w:val="a8"/>
          </w:rPr>
          <w:t>.</w:t>
        </w:r>
        <w:r w:rsidRPr="001A2966">
          <w:rPr>
            <w:rStyle w:val="a8"/>
            <w:lang w:val="en-US"/>
          </w:rPr>
          <w:t>budget</w:t>
        </w:r>
        <w:r w:rsidRPr="001A2966">
          <w:rPr>
            <w:rStyle w:val="a8"/>
          </w:rPr>
          <w:t>.</w:t>
        </w:r>
        <w:r w:rsidRPr="001A2966">
          <w:rPr>
            <w:rStyle w:val="a8"/>
            <w:lang w:val="en-US"/>
          </w:rPr>
          <w:t>gov</w:t>
        </w:r>
        <w:r w:rsidRPr="001A2966">
          <w:rPr>
            <w:rStyle w:val="a8"/>
          </w:rPr>
          <w:t>.</w:t>
        </w:r>
        <w:proofErr w:type="spellStart"/>
        <w:r w:rsidRPr="001A2966">
          <w:rPr>
            <w:rStyle w:val="a8"/>
            <w:lang w:val="en-US"/>
          </w:rPr>
          <w:t>ru</w:t>
        </w:r>
        <w:proofErr w:type="spellEnd"/>
      </w:hyperlink>
    </w:p>
    <w:p w14:paraId="6E96AE32" w14:textId="57BC3D95" w:rsidR="00502C7F" w:rsidRDefault="001E1D3C" w:rsidP="00AF6166">
      <w:pPr>
        <w:spacing w:after="120" w:line="276" w:lineRule="auto"/>
      </w:pPr>
      <w:r>
        <w:t xml:space="preserve">Предварительно необходимо убедиться в том, что адрес </w:t>
      </w:r>
      <w:r w:rsidR="006E08C4">
        <w:t xml:space="preserve">сайта </w:t>
      </w:r>
      <w:r w:rsidRPr="00AF6166">
        <w:t>https:/</w:t>
      </w:r>
      <w:r w:rsidR="00E330EA">
        <w:t>/</w:t>
      </w:r>
      <w:r w:rsidR="00AF6166" w:rsidRPr="00AF6166">
        <w:t>msd.budget.gov.ru</w:t>
      </w:r>
      <w:r>
        <w:t xml:space="preserve"> добавлен в </w:t>
      </w:r>
      <w:r w:rsidR="006E08C4">
        <w:t>список надежных</w:t>
      </w:r>
      <w:r>
        <w:t xml:space="preserve"> узл</w:t>
      </w:r>
      <w:r w:rsidR="006E08C4">
        <w:t>ов</w:t>
      </w:r>
      <w:r>
        <w:t xml:space="preserve"> браузера. Порядок добавления адреса в </w:t>
      </w:r>
      <w:r w:rsidR="006E08C4">
        <w:t xml:space="preserve">список надежных узлов </w:t>
      </w:r>
      <w:r w:rsidR="00502C7F">
        <w:t xml:space="preserve">описан в </w:t>
      </w:r>
      <w:r w:rsidR="006E08C4">
        <w:t>Р</w:t>
      </w:r>
      <w:r w:rsidR="00C97B09">
        <w:t>уководств</w:t>
      </w:r>
      <w:r w:rsidR="006E08C4">
        <w:t>е</w:t>
      </w:r>
      <w:r w:rsidR="00AF6166">
        <w:t xml:space="preserve"> пользователя по настройке АРМ. </w:t>
      </w:r>
      <w:r w:rsidR="006E08C4">
        <w:t>Д</w:t>
      </w:r>
      <w:r w:rsidR="006E08C4" w:rsidRPr="00796E84">
        <w:t xml:space="preserve">обавить адреса </w:t>
      </w:r>
      <w:r w:rsidR="006E08C4">
        <w:t>сайтов</w:t>
      </w:r>
      <w:r w:rsidR="006E08C4" w:rsidRPr="00796E84">
        <w:t xml:space="preserve"> в список надёжных узлов</w:t>
      </w:r>
    </w:p>
    <w:p w14:paraId="25A59F8A" w14:textId="77777777" w:rsidR="006E08C4" w:rsidRDefault="006E08C4" w:rsidP="00AF6166">
      <w:pPr>
        <w:spacing w:after="120" w:line="276" w:lineRule="auto"/>
      </w:pPr>
    </w:p>
    <w:p w14:paraId="5DE62FD9" w14:textId="77777777" w:rsidR="006E08C4" w:rsidRDefault="006E08C4" w:rsidP="00AF6166">
      <w:pPr>
        <w:spacing w:after="120" w:line="276" w:lineRule="auto"/>
      </w:pPr>
      <w:r w:rsidRPr="006E08C4">
        <w:t>Если в ходе работы с ГИИС «Электронный бюджет» у пользователя возникают вопросы по работе в системе или ошибки, пользователю необходимо зарегистрировать соответствующее обращение в Едином контактном центре Федерального казначейства</w:t>
      </w:r>
      <w:r w:rsidR="0097451E">
        <w:t>. Актуальные контактные данные для обращения указаны на Официальном сайте Федерального казначейства в разделе</w:t>
      </w:r>
      <w:r>
        <w:t>:</w:t>
      </w:r>
      <w:r w:rsidR="0097451E" w:rsidRPr="0097451E">
        <w:t xml:space="preserve"> </w:t>
      </w:r>
      <w:hyperlink r:id="rId18" w:history="1">
        <w:r w:rsidR="0097451E" w:rsidRPr="00721A07">
          <w:rPr>
            <w:rStyle w:val="a8"/>
          </w:rPr>
          <w:t>https://roskazna.gov.ru/gis/ehlektronnyj-byudzhet/tekhnicheskaya-podderzhka-gis-elektronnogo-byudzheta/</w:t>
        </w:r>
      </w:hyperlink>
      <w:r w:rsidR="0097451E" w:rsidRPr="0097451E">
        <w:t xml:space="preserve"> </w:t>
      </w:r>
      <w:r w:rsidRPr="006E08C4">
        <w:t xml:space="preserve"> </w:t>
      </w:r>
    </w:p>
    <w:p w14:paraId="62C672F1" w14:textId="77777777" w:rsidR="00AF6166" w:rsidRDefault="00AF6166" w:rsidP="00AF6166">
      <w:pPr>
        <w:spacing w:after="120" w:line="276" w:lineRule="auto"/>
      </w:pPr>
    </w:p>
    <w:p w14:paraId="723482F4" w14:textId="77777777" w:rsidR="00AF6166" w:rsidRDefault="00AF6166" w:rsidP="00AF6166">
      <w:pPr>
        <w:spacing w:after="120" w:line="276" w:lineRule="auto"/>
      </w:pPr>
    </w:p>
    <w:p w14:paraId="6390D10F" w14:textId="77777777" w:rsidR="00AF6166" w:rsidRDefault="00AF6166" w:rsidP="00AF6166">
      <w:pPr>
        <w:spacing w:after="160" w:line="259" w:lineRule="auto"/>
        <w:ind w:firstLine="0"/>
      </w:pPr>
      <w:r>
        <w:br w:type="page"/>
      </w:r>
    </w:p>
    <w:p w14:paraId="45B1278E" w14:textId="77777777" w:rsidR="00AF6166" w:rsidRDefault="00AF6166" w:rsidP="00AF6166">
      <w:pPr>
        <w:pStyle w:val="1"/>
        <w:rPr>
          <w:sz w:val="40"/>
          <w:szCs w:val="28"/>
          <w:lang w:val="ru-RU"/>
        </w:rPr>
      </w:pPr>
      <w:bookmarkStart w:id="24" w:name="_Toc192845382"/>
      <w:r w:rsidRPr="00FA0B31">
        <w:rPr>
          <w:sz w:val="40"/>
          <w:szCs w:val="28"/>
        </w:rPr>
        <w:lastRenderedPageBreak/>
        <w:t xml:space="preserve">Инструкция по настройке АРМ с «1С» под </w:t>
      </w:r>
      <w:r w:rsidRPr="00FA0B31">
        <w:rPr>
          <w:sz w:val="40"/>
          <w:szCs w:val="28"/>
          <w:lang w:val="en-US"/>
        </w:rPr>
        <w:t>Astra</w:t>
      </w:r>
      <w:r w:rsidRPr="00FA0B31">
        <w:rPr>
          <w:sz w:val="40"/>
          <w:szCs w:val="28"/>
        </w:rPr>
        <w:t xml:space="preserve"> </w:t>
      </w:r>
      <w:r w:rsidRPr="00FA0B31">
        <w:rPr>
          <w:sz w:val="40"/>
          <w:szCs w:val="28"/>
          <w:lang w:val="en-US"/>
        </w:rPr>
        <w:t>Linux</w:t>
      </w:r>
      <w:r w:rsidRPr="00FA0B31">
        <w:rPr>
          <w:sz w:val="40"/>
          <w:szCs w:val="28"/>
        </w:rPr>
        <w:t>.</w:t>
      </w:r>
      <w:bookmarkEnd w:id="24"/>
    </w:p>
    <w:p w14:paraId="53F87F14" w14:textId="77777777" w:rsidR="00A51BDC" w:rsidRPr="00FA0B31" w:rsidRDefault="00A51BDC" w:rsidP="00A51BDC">
      <w:pPr>
        <w:rPr>
          <w:szCs w:val="28"/>
        </w:rPr>
      </w:pPr>
      <w:r w:rsidRPr="00FA0B31">
        <w:rPr>
          <w:szCs w:val="28"/>
        </w:rPr>
        <w:t>Для работы с ФК ЭБ необходима ЭЦП физического лица и установленная ПО КриптоПро.</w:t>
      </w:r>
      <w:r w:rsidRPr="00FA0B31">
        <w:rPr>
          <w:szCs w:val="28"/>
        </w:rPr>
        <w:br/>
      </w:r>
    </w:p>
    <w:p w14:paraId="7F2FFE46" w14:textId="77777777" w:rsidR="00A51BDC" w:rsidRPr="00FA0B31" w:rsidRDefault="00A51BDC" w:rsidP="002D2E21">
      <w:pPr>
        <w:pStyle w:val="af6"/>
        <w:ind w:left="0" w:firstLine="567"/>
        <w:rPr>
          <w:rFonts w:ascii="Times New Roman" w:hAnsi="Times New Roman" w:cs="Times New Roman"/>
          <w:sz w:val="32"/>
          <w:szCs w:val="28"/>
        </w:rPr>
      </w:pPr>
      <w:r w:rsidRPr="00FA0B31">
        <w:rPr>
          <w:rFonts w:ascii="Times New Roman" w:hAnsi="Times New Roman" w:cs="Times New Roman"/>
          <w:w w:val="85"/>
          <w:sz w:val="32"/>
          <w:szCs w:val="28"/>
        </w:rPr>
        <w:t>Загрузка</w:t>
      </w:r>
      <w:r w:rsidRPr="00FA0B31">
        <w:rPr>
          <w:rFonts w:ascii="Times New Roman" w:hAnsi="Times New Roman" w:cs="Times New Roman"/>
          <w:spacing w:val="-5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и</w:t>
      </w:r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установка</w:t>
      </w:r>
      <w:r w:rsidRPr="00FA0B31">
        <w:rPr>
          <w:rFonts w:ascii="Times New Roman" w:hAnsi="Times New Roman" w:cs="Times New Roman"/>
          <w:spacing w:val="-5"/>
          <w:w w:val="85"/>
          <w:sz w:val="32"/>
          <w:szCs w:val="28"/>
        </w:rPr>
        <w:t xml:space="preserve"> </w:t>
      </w:r>
      <w:proofErr w:type="spellStart"/>
      <w:r w:rsidRPr="00FA0B31">
        <w:rPr>
          <w:rFonts w:ascii="Times New Roman" w:hAnsi="Times New Roman" w:cs="Times New Roman"/>
          <w:w w:val="85"/>
          <w:sz w:val="32"/>
          <w:szCs w:val="28"/>
        </w:rPr>
        <w:t>криптопровайдера</w:t>
      </w:r>
      <w:proofErr w:type="spellEnd"/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КриптоПро</w:t>
      </w:r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CSP</w:t>
      </w:r>
    </w:p>
    <w:p w14:paraId="6F3AC5BA" w14:textId="77777777" w:rsidR="00A51BDC" w:rsidRPr="00FA0B31" w:rsidRDefault="00A51BDC" w:rsidP="00A51BDC">
      <w:pPr>
        <w:pStyle w:val="af4"/>
        <w:spacing w:before="69"/>
        <w:rPr>
          <w:rFonts w:ascii="Times New Roman" w:hAnsi="Times New Roman" w:cs="Times New Roman"/>
          <w:sz w:val="28"/>
          <w:szCs w:val="28"/>
        </w:rPr>
      </w:pPr>
    </w:p>
    <w:p w14:paraId="3CC06BFA" w14:textId="77777777" w:rsidR="00A51BDC" w:rsidRPr="00FA0B31" w:rsidRDefault="00A51BDC" w:rsidP="002D2E21">
      <w:pPr>
        <w:pStyle w:val="a9"/>
        <w:widowControl w:val="0"/>
        <w:numPr>
          <w:ilvl w:val="0"/>
          <w:numId w:val="8"/>
        </w:numPr>
        <w:autoSpaceDE w:val="0"/>
        <w:autoSpaceDN w:val="0"/>
        <w:spacing w:before="71" w:line="264" w:lineRule="auto"/>
        <w:ind w:left="0" w:right="574" w:firstLine="567"/>
        <w:contextualSpacing w:val="0"/>
        <w:jc w:val="left"/>
        <w:rPr>
          <w:szCs w:val="28"/>
        </w:rPr>
      </w:pPr>
      <w:r w:rsidRPr="00FA0B31">
        <w:rPr>
          <w:spacing w:val="-2"/>
          <w:szCs w:val="28"/>
        </w:rPr>
        <w:t>Скачайте</w:t>
      </w:r>
      <w:r w:rsidRPr="00FA0B31">
        <w:rPr>
          <w:spacing w:val="-11"/>
          <w:szCs w:val="28"/>
        </w:rPr>
        <w:t xml:space="preserve"> </w:t>
      </w:r>
      <w:r w:rsidRPr="00FA0B31">
        <w:rPr>
          <w:spacing w:val="-2"/>
          <w:szCs w:val="28"/>
        </w:rPr>
        <w:t>архив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КриптоПро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CSP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с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сайта: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https://www.cry</w:t>
      </w:r>
      <w:r w:rsidRPr="00FA0B31">
        <w:rPr>
          <w:spacing w:val="-31"/>
          <w:szCs w:val="28"/>
        </w:rPr>
        <w:t xml:space="preserve"> </w:t>
      </w:r>
      <w:r w:rsidRPr="00FA0B31">
        <w:rPr>
          <w:spacing w:val="-2"/>
          <w:szCs w:val="28"/>
        </w:rPr>
        <w:t>ptopro.ru/</w:t>
      </w:r>
      <w:proofErr w:type="spellStart"/>
      <w:r w:rsidRPr="00FA0B31">
        <w:rPr>
          <w:spacing w:val="-2"/>
          <w:szCs w:val="28"/>
        </w:rPr>
        <w:t>products</w:t>
      </w:r>
      <w:proofErr w:type="spellEnd"/>
      <w:r w:rsidRPr="00FA0B31">
        <w:rPr>
          <w:spacing w:val="-2"/>
          <w:szCs w:val="28"/>
        </w:rPr>
        <w:t>/</w:t>
      </w:r>
      <w:proofErr w:type="spellStart"/>
      <w:r w:rsidRPr="00FA0B31">
        <w:rPr>
          <w:spacing w:val="-2"/>
          <w:szCs w:val="28"/>
        </w:rPr>
        <w:t>ngate</w:t>
      </w:r>
      <w:proofErr w:type="spellEnd"/>
      <w:r w:rsidRPr="00FA0B31">
        <w:rPr>
          <w:spacing w:val="-2"/>
          <w:szCs w:val="28"/>
        </w:rPr>
        <w:t>/</w:t>
      </w:r>
      <w:proofErr w:type="spellStart"/>
      <w:r w:rsidRPr="00FA0B31">
        <w:rPr>
          <w:spacing w:val="-2"/>
          <w:szCs w:val="28"/>
        </w:rPr>
        <w:t>downloads</w:t>
      </w:r>
      <w:proofErr w:type="spellEnd"/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после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предварительной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свободой регистрации.</w:t>
      </w:r>
    </w:p>
    <w:p w14:paraId="3CFB35F4" w14:textId="77777777" w:rsidR="00A51BDC" w:rsidRPr="00FA0B31" w:rsidRDefault="00A51BDC" w:rsidP="002D2E21">
      <w:pPr>
        <w:pStyle w:val="a9"/>
        <w:widowControl w:val="0"/>
        <w:numPr>
          <w:ilvl w:val="0"/>
          <w:numId w:val="8"/>
        </w:numPr>
        <w:autoSpaceDE w:val="0"/>
        <w:autoSpaceDN w:val="0"/>
        <w:spacing w:before="1"/>
        <w:ind w:left="0" w:firstLine="567"/>
        <w:contextualSpacing w:val="0"/>
        <w:jc w:val="left"/>
        <w:rPr>
          <w:szCs w:val="28"/>
        </w:rPr>
      </w:pPr>
      <w:r w:rsidRPr="00FA0B31">
        <w:rPr>
          <w:szCs w:val="28"/>
        </w:rPr>
        <w:t>В</w:t>
      </w:r>
      <w:r w:rsidRPr="00FA0B31">
        <w:rPr>
          <w:spacing w:val="-14"/>
          <w:szCs w:val="28"/>
        </w:rPr>
        <w:t xml:space="preserve"> </w:t>
      </w:r>
      <w:r w:rsidRPr="00FA0B31">
        <w:rPr>
          <w:szCs w:val="28"/>
        </w:rPr>
        <w:t>примере</w:t>
      </w:r>
      <w:r w:rsidRPr="00FA0B31">
        <w:rPr>
          <w:spacing w:val="-13"/>
          <w:szCs w:val="28"/>
        </w:rPr>
        <w:t xml:space="preserve"> </w:t>
      </w:r>
      <w:r w:rsidRPr="00FA0B31">
        <w:rPr>
          <w:szCs w:val="28"/>
        </w:rPr>
        <w:t>будет</w:t>
      </w:r>
      <w:r w:rsidRPr="00FA0B31">
        <w:rPr>
          <w:spacing w:val="-13"/>
          <w:szCs w:val="28"/>
        </w:rPr>
        <w:t xml:space="preserve"> </w:t>
      </w:r>
      <w:r w:rsidRPr="00FA0B31">
        <w:rPr>
          <w:szCs w:val="28"/>
        </w:rPr>
        <w:t>использоваться</w:t>
      </w:r>
      <w:r w:rsidRPr="00FA0B31">
        <w:rPr>
          <w:spacing w:val="-13"/>
          <w:szCs w:val="28"/>
        </w:rPr>
        <w:t xml:space="preserve"> </w:t>
      </w:r>
      <w:r w:rsidRPr="00FA0B31">
        <w:rPr>
          <w:szCs w:val="28"/>
        </w:rPr>
        <w:t>версия</w:t>
      </w:r>
      <w:r w:rsidRPr="00FA0B31">
        <w:rPr>
          <w:spacing w:val="-14"/>
          <w:szCs w:val="28"/>
        </w:rPr>
        <w:t xml:space="preserve"> </w:t>
      </w:r>
      <w:r w:rsidRPr="00FA0B31">
        <w:rPr>
          <w:b/>
          <w:szCs w:val="28"/>
        </w:rPr>
        <w:t>5.0R2</w:t>
      </w:r>
      <w:r w:rsidRPr="00FA0B31">
        <w:rPr>
          <w:b/>
          <w:spacing w:val="-12"/>
          <w:szCs w:val="28"/>
        </w:rPr>
        <w:t xml:space="preserve"> </w:t>
      </w:r>
      <w:r w:rsidRPr="00FA0B31">
        <w:rPr>
          <w:b/>
          <w:spacing w:val="-2"/>
          <w:szCs w:val="28"/>
        </w:rPr>
        <w:t>(5.0.13000)</w:t>
      </w:r>
      <w:r w:rsidRPr="00FA0B31">
        <w:rPr>
          <w:spacing w:val="-2"/>
          <w:szCs w:val="28"/>
        </w:rPr>
        <w:t>.</w:t>
      </w:r>
    </w:p>
    <w:p w14:paraId="0C51AD35" w14:textId="77777777" w:rsidR="00A51BDC" w:rsidRPr="00FA0B31" w:rsidRDefault="00A51BDC" w:rsidP="002D2E21">
      <w:pPr>
        <w:pStyle w:val="a9"/>
        <w:widowControl w:val="0"/>
        <w:numPr>
          <w:ilvl w:val="0"/>
          <w:numId w:val="8"/>
        </w:numPr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noProof/>
        </w:rPr>
        <w:drawing>
          <wp:anchor distT="0" distB="0" distL="0" distR="0" simplePos="0" relativeHeight="251659264" behindDoc="1" locked="0" layoutInCell="1" allowOverlap="1" wp14:anchorId="2E03FFEB" wp14:editId="20C89D2F">
            <wp:simplePos x="0" y="0"/>
            <wp:positionH relativeFrom="page">
              <wp:align>center</wp:align>
            </wp:positionH>
            <wp:positionV relativeFrom="paragraph">
              <wp:posOffset>295303</wp:posOffset>
            </wp:positionV>
            <wp:extent cx="5908675" cy="314833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8675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0B31">
        <w:rPr>
          <w:spacing w:val="-2"/>
          <w:szCs w:val="28"/>
        </w:rPr>
        <w:t>Скачайте</w:t>
      </w:r>
      <w:r w:rsidRPr="00FA0B31">
        <w:rPr>
          <w:spacing w:val="8"/>
          <w:szCs w:val="28"/>
        </w:rPr>
        <w:t xml:space="preserve"> </w:t>
      </w:r>
      <w:r w:rsidRPr="00FA0B31">
        <w:rPr>
          <w:spacing w:val="-2"/>
          <w:szCs w:val="28"/>
        </w:rPr>
        <w:t>linux-amd64_deb.tgz.</w:t>
      </w:r>
    </w:p>
    <w:p w14:paraId="346E7C62" w14:textId="77777777" w:rsidR="00A51BDC" w:rsidRPr="00FA0B31" w:rsidRDefault="00A51BDC" w:rsidP="00A51BDC">
      <w:pPr>
        <w:pStyle w:val="af4"/>
        <w:spacing w:before="266"/>
        <w:rPr>
          <w:rFonts w:ascii="Times New Roman" w:hAnsi="Times New Roman" w:cs="Times New Roman"/>
          <w:sz w:val="28"/>
          <w:szCs w:val="28"/>
        </w:rPr>
      </w:pPr>
    </w:p>
    <w:p w14:paraId="0DA682F0" w14:textId="77777777" w:rsidR="00A51BDC" w:rsidRPr="00FA0B31" w:rsidRDefault="00A51BDC" w:rsidP="002D2E21">
      <w:pPr>
        <w:pStyle w:val="a9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spacing w:before="1" w:line="264" w:lineRule="auto"/>
        <w:ind w:left="0" w:right="308" w:firstLine="567"/>
        <w:contextualSpacing w:val="0"/>
        <w:jc w:val="left"/>
        <w:rPr>
          <w:szCs w:val="28"/>
        </w:rPr>
      </w:pPr>
      <w:r w:rsidRPr="00FA0B31">
        <w:rPr>
          <w:spacing w:val="-2"/>
          <w:szCs w:val="28"/>
        </w:rPr>
        <w:t>Произведем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установку</w:t>
      </w:r>
      <w:r w:rsidRPr="00FA0B31">
        <w:rPr>
          <w:spacing w:val="-7"/>
          <w:szCs w:val="28"/>
        </w:rPr>
        <w:t xml:space="preserve"> </w:t>
      </w:r>
      <w:proofErr w:type="spellStart"/>
      <w:r w:rsidRPr="00FA0B31">
        <w:rPr>
          <w:spacing w:val="-2"/>
          <w:szCs w:val="28"/>
        </w:rPr>
        <w:t>криптопровайдера</w:t>
      </w:r>
      <w:proofErr w:type="spellEnd"/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КриптоПро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CSP.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Для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этого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следует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запустить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Терминал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FLY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(</w:t>
      </w:r>
      <w:r w:rsidRPr="00FA0B31">
        <w:rPr>
          <w:spacing w:val="-2"/>
          <w:szCs w:val="28"/>
          <w:lang w:val="en-US"/>
        </w:rPr>
        <w:t>Alt</w:t>
      </w:r>
      <w:r w:rsidRPr="00FA0B31">
        <w:rPr>
          <w:spacing w:val="-2"/>
          <w:szCs w:val="28"/>
        </w:rPr>
        <w:t>+</w:t>
      </w:r>
      <w:r w:rsidRPr="00FA0B31">
        <w:rPr>
          <w:spacing w:val="-2"/>
          <w:szCs w:val="28"/>
          <w:lang w:val="en-US"/>
        </w:rPr>
        <w:t>T</w:t>
      </w:r>
      <w:r w:rsidRPr="00FA0B31">
        <w:rPr>
          <w:spacing w:val="-2"/>
          <w:szCs w:val="28"/>
        </w:rPr>
        <w:t>) и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перейти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в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 xml:space="preserve">директорию, </w:t>
      </w:r>
      <w:r w:rsidRPr="00FA0B31">
        <w:rPr>
          <w:szCs w:val="28"/>
        </w:rPr>
        <w:t xml:space="preserve">содержащую скачанный архив с пакетами </w:t>
      </w:r>
      <w:proofErr w:type="spellStart"/>
      <w:r w:rsidRPr="00FA0B31">
        <w:rPr>
          <w:szCs w:val="28"/>
        </w:rPr>
        <w:t>криптопровайдера</w:t>
      </w:r>
      <w:proofErr w:type="spellEnd"/>
      <w:r w:rsidRPr="00FA0B31">
        <w:rPr>
          <w:szCs w:val="28"/>
        </w:rPr>
        <w:t>:</w:t>
      </w:r>
    </w:p>
    <w:p w14:paraId="47F9E1AA" w14:textId="77777777" w:rsidR="00A51BDC" w:rsidRPr="00FA0B31" w:rsidRDefault="00A51BDC" w:rsidP="002D2E21">
      <w:pPr>
        <w:pStyle w:val="af4"/>
        <w:spacing w:before="87"/>
        <w:ind w:firstLine="567"/>
        <w:rPr>
          <w:rFonts w:ascii="Times New Roman" w:hAnsi="Times New Roman" w:cs="Times New Roman"/>
          <w:spacing w:val="-2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 xml:space="preserve"># </w:t>
      </w:r>
      <w:proofErr w:type="spellStart"/>
      <w:r w:rsidRPr="00FA0B31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FA0B3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/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home</w:t>
      </w:r>
      <w:proofErr w:type="spellEnd"/>
      <w:r w:rsidRPr="00FA0B31">
        <w:rPr>
          <w:rFonts w:ascii="Times New Roman" w:hAnsi="Times New Roman" w:cs="Times New Roman"/>
          <w:spacing w:val="-2"/>
          <w:sz w:val="28"/>
          <w:szCs w:val="28"/>
        </w:rPr>
        <w:t>/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administrator</w:t>
      </w:r>
      <w:proofErr w:type="spellEnd"/>
      <w:r w:rsidRPr="00FA0B31">
        <w:rPr>
          <w:rFonts w:ascii="Times New Roman" w:hAnsi="Times New Roman" w:cs="Times New Roman"/>
          <w:spacing w:val="-2"/>
          <w:sz w:val="28"/>
          <w:szCs w:val="28"/>
        </w:rPr>
        <w:t>/Загрузки/</w:t>
      </w:r>
    </w:p>
    <w:p w14:paraId="5853249A" w14:textId="2EABF0BE" w:rsidR="00A51BDC" w:rsidRPr="00FA0B31" w:rsidRDefault="00A51BDC" w:rsidP="002D2E21">
      <w:pPr>
        <w:pStyle w:val="af4"/>
        <w:spacing w:before="87"/>
        <w:ind w:firstLine="567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1" locked="0" layoutInCell="1" allowOverlap="1" wp14:anchorId="6FA5F942" wp14:editId="7239E1CF">
            <wp:simplePos x="0" y="0"/>
            <wp:positionH relativeFrom="page">
              <wp:align>center</wp:align>
            </wp:positionH>
            <wp:positionV relativeFrom="paragraph">
              <wp:posOffset>460844</wp:posOffset>
            </wp:positionV>
            <wp:extent cx="5995035" cy="2225040"/>
            <wp:effectExtent l="0" t="0" r="5715" b="381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administrator</w:t>
      </w:r>
      <w:proofErr w:type="spellEnd"/>
      <w:r w:rsidRPr="00FA0B31">
        <w:rPr>
          <w:rFonts w:ascii="Times New Roman" w:hAnsi="Times New Roman" w:cs="Times New Roman"/>
          <w:spacing w:val="-2"/>
          <w:sz w:val="28"/>
          <w:szCs w:val="28"/>
        </w:rPr>
        <w:t>» - имя пользователя, под которым был выполнен вход в систему.</w:t>
      </w:r>
    </w:p>
    <w:p w14:paraId="08B00CBA" w14:textId="404192DD" w:rsidR="00A51BDC" w:rsidRPr="00FA0B31" w:rsidRDefault="00A51BDC" w:rsidP="00A51BDC">
      <w:pPr>
        <w:pStyle w:val="af4"/>
        <w:spacing w:before="216"/>
        <w:rPr>
          <w:rFonts w:ascii="Times New Roman" w:hAnsi="Times New Roman" w:cs="Times New Roman"/>
          <w:sz w:val="28"/>
          <w:szCs w:val="28"/>
        </w:rPr>
      </w:pPr>
    </w:p>
    <w:p w14:paraId="64E4FACF" w14:textId="77777777" w:rsidR="00A51BDC" w:rsidRPr="00FA0B31" w:rsidRDefault="00A51BDC" w:rsidP="00A51BDC">
      <w:pPr>
        <w:pStyle w:val="af4"/>
        <w:spacing w:before="254"/>
        <w:rPr>
          <w:rFonts w:ascii="Times New Roman" w:hAnsi="Times New Roman" w:cs="Times New Roman"/>
          <w:sz w:val="28"/>
          <w:szCs w:val="28"/>
        </w:rPr>
      </w:pPr>
    </w:p>
    <w:p w14:paraId="3F76BCBA" w14:textId="77777777" w:rsidR="00A51BDC" w:rsidRPr="00FA0B31" w:rsidRDefault="00A51BDC" w:rsidP="002D2E21">
      <w:pPr>
        <w:pStyle w:val="a9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spacing w:val="-2"/>
          <w:szCs w:val="28"/>
        </w:rPr>
        <w:t>Произвести</w:t>
      </w:r>
      <w:r w:rsidRPr="00FA0B31">
        <w:rPr>
          <w:szCs w:val="28"/>
        </w:rPr>
        <w:t xml:space="preserve"> </w:t>
      </w:r>
      <w:r w:rsidRPr="00FA0B31">
        <w:rPr>
          <w:spacing w:val="-2"/>
          <w:szCs w:val="28"/>
        </w:rPr>
        <w:t>распаковку</w:t>
      </w:r>
      <w:r w:rsidRPr="00FA0B31">
        <w:rPr>
          <w:spacing w:val="1"/>
          <w:szCs w:val="28"/>
        </w:rPr>
        <w:t xml:space="preserve"> </w:t>
      </w:r>
      <w:r w:rsidRPr="00FA0B31">
        <w:rPr>
          <w:spacing w:val="-2"/>
          <w:szCs w:val="28"/>
        </w:rPr>
        <w:t>архива:</w:t>
      </w:r>
      <w:r w:rsidRPr="00FA0B31">
        <w:rPr>
          <w:spacing w:val="1"/>
          <w:szCs w:val="28"/>
        </w:rPr>
        <w:t xml:space="preserve"> </w:t>
      </w:r>
    </w:p>
    <w:p w14:paraId="49330A21" w14:textId="77777777" w:rsidR="00A51BDC" w:rsidRPr="00FA0B31" w:rsidRDefault="00A51BDC" w:rsidP="002D2E21">
      <w:pPr>
        <w:pStyle w:val="a9"/>
        <w:tabs>
          <w:tab w:val="left" w:pos="828"/>
        </w:tabs>
        <w:ind w:left="0"/>
        <w:rPr>
          <w:szCs w:val="28"/>
          <w:lang w:val="en-US"/>
        </w:rPr>
        <w:sectPr w:rsidR="00A51BDC" w:rsidRPr="00FA0B31" w:rsidSect="00A51BDC">
          <w:pgSz w:w="11906" w:h="16838" w:code="9"/>
          <w:pgMar w:top="709" w:right="708" w:bottom="280" w:left="566" w:header="720" w:footer="720" w:gutter="0"/>
          <w:cols w:space="720"/>
          <w:docGrid w:linePitch="381"/>
        </w:sectPr>
      </w:pPr>
      <w:r w:rsidRPr="00FA0B31">
        <w:rPr>
          <w:noProof/>
          <w:szCs w:val="28"/>
        </w:rPr>
        <w:drawing>
          <wp:anchor distT="0" distB="0" distL="114300" distR="114300" simplePos="0" relativeHeight="251663360" behindDoc="0" locked="0" layoutInCell="1" allowOverlap="1" wp14:anchorId="4E936BCA" wp14:editId="089AFF33">
            <wp:simplePos x="0" y="0"/>
            <wp:positionH relativeFrom="page">
              <wp:align>center</wp:align>
            </wp:positionH>
            <wp:positionV relativeFrom="paragraph">
              <wp:posOffset>334896</wp:posOffset>
            </wp:positionV>
            <wp:extent cx="5900468" cy="3398808"/>
            <wp:effectExtent l="0" t="0" r="508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468" cy="3398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0B31">
        <w:rPr>
          <w:spacing w:val="-10"/>
          <w:szCs w:val="28"/>
          <w:lang w:val="en-US"/>
        </w:rPr>
        <w:t># tar  -</w:t>
      </w:r>
      <w:proofErr w:type="spellStart"/>
      <w:r w:rsidRPr="00FA0B31">
        <w:rPr>
          <w:spacing w:val="-10"/>
          <w:szCs w:val="28"/>
          <w:lang w:val="en-US"/>
        </w:rPr>
        <w:t>xvf</w:t>
      </w:r>
      <w:proofErr w:type="spellEnd"/>
      <w:r w:rsidRPr="00FA0B31">
        <w:rPr>
          <w:spacing w:val="-10"/>
          <w:szCs w:val="28"/>
          <w:lang w:val="en-US"/>
        </w:rPr>
        <w:t xml:space="preserve"> linux-amd64_deb.tgz</w:t>
      </w:r>
    </w:p>
    <w:p w14:paraId="461876AB" w14:textId="77777777" w:rsidR="00A51BDC" w:rsidRPr="00FA0B31" w:rsidRDefault="00A51BDC" w:rsidP="00A51BDC">
      <w:pPr>
        <w:pStyle w:val="af4"/>
        <w:ind w:left="3064"/>
        <w:rPr>
          <w:rFonts w:ascii="Times New Roman" w:hAnsi="Times New Roman" w:cs="Times New Roman"/>
          <w:sz w:val="28"/>
          <w:szCs w:val="28"/>
          <w:lang w:val="en-US"/>
        </w:rPr>
      </w:pPr>
    </w:p>
    <w:p w14:paraId="338D606E" w14:textId="77777777" w:rsidR="00A51BDC" w:rsidRPr="00FA0B31" w:rsidRDefault="00A51BDC" w:rsidP="002D2E21">
      <w:pPr>
        <w:pStyle w:val="a9"/>
        <w:widowControl w:val="0"/>
        <w:numPr>
          <w:ilvl w:val="0"/>
          <w:numId w:val="8"/>
        </w:numPr>
        <w:tabs>
          <w:tab w:val="left" w:pos="294"/>
        </w:tabs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spacing w:val="-2"/>
          <w:szCs w:val="28"/>
        </w:rPr>
        <w:t>Затем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перейдите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в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папку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распаковки.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Получите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права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суперпользователя</w:t>
      </w:r>
      <w:r w:rsidRPr="00FA0B31">
        <w:rPr>
          <w:spacing w:val="-7"/>
          <w:szCs w:val="28"/>
        </w:rPr>
        <w:t xml:space="preserve"> </w:t>
      </w:r>
      <w:proofErr w:type="spellStart"/>
      <w:r w:rsidRPr="00FA0B31">
        <w:rPr>
          <w:spacing w:val="-2"/>
          <w:szCs w:val="28"/>
        </w:rPr>
        <w:t>root</w:t>
      </w:r>
      <w:proofErr w:type="spellEnd"/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(</w:t>
      </w:r>
      <w:proofErr w:type="spellStart"/>
      <w:r w:rsidRPr="00FA0B31">
        <w:rPr>
          <w:spacing w:val="-2"/>
          <w:szCs w:val="28"/>
        </w:rPr>
        <w:t>sudo</w:t>
      </w:r>
      <w:proofErr w:type="spellEnd"/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-s)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и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запустите</w:t>
      </w:r>
      <w:r w:rsidRPr="00FA0B31">
        <w:rPr>
          <w:spacing w:val="-8"/>
          <w:szCs w:val="28"/>
        </w:rPr>
        <w:t xml:space="preserve"> </w:t>
      </w:r>
      <w:r w:rsidRPr="00FA0B31">
        <w:rPr>
          <w:spacing w:val="-2"/>
          <w:szCs w:val="28"/>
        </w:rPr>
        <w:t>установочный</w:t>
      </w:r>
      <w:r w:rsidRPr="00FA0B31">
        <w:rPr>
          <w:spacing w:val="-7"/>
          <w:szCs w:val="28"/>
        </w:rPr>
        <w:t xml:space="preserve"> </w:t>
      </w:r>
      <w:r w:rsidRPr="00FA0B31">
        <w:rPr>
          <w:spacing w:val="-2"/>
          <w:szCs w:val="28"/>
        </w:rPr>
        <w:t>скрипт:</w:t>
      </w:r>
    </w:p>
    <w:p w14:paraId="51B91B6D" w14:textId="77777777" w:rsidR="00A51BDC" w:rsidRPr="00A80F24" w:rsidRDefault="00A51BDC" w:rsidP="002D2E21">
      <w:pPr>
        <w:pStyle w:val="af4"/>
        <w:spacing w:before="57"/>
        <w:ind w:firstLine="567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# cd linux_amd64_deb</w:t>
      </w:r>
    </w:p>
    <w:p w14:paraId="455DF8AB" w14:textId="77777777" w:rsidR="00A51BDC" w:rsidRPr="00FA0B31" w:rsidRDefault="00A51BDC" w:rsidP="002D2E21">
      <w:pPr>
        <w:pStyle w:val="af4"/>
        <w:spacing w:before="57"/>
        <w:ind w:firstLine="567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# 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sudo</w:t>
      </w:r>
      <w:proofErr w:type="spellEnd"/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–</w:t>
      </w: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s </w:t>
      </w:r>
    </w:p>
    <w:p w14:paraId="41198A51" w14:textId="37E12E81" w:rsidR="00A51BDC" w:rsidRPr="00FA0B31" w:rsidRDefault="00A51BDC" w:rsidP="002D2E21">
      <w:pPr>
        <w:pStyle w:val="af4"/>
        <w:spacing w:before="57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1312" behindDoc="1" locked="0" layoutInCell="1" allowOverlap="1" wp14:anchorId="3D3D00B3" wp14:editId="54C1E753">
            <wp:simplePos x="0" y="0"/>
            <wp:positionH relativeFrom="margin">
              <wp:align>right</wp:align>
            </wp:positionH>
            <wp:positionV relativeFrom="paragraph">
              <wp:posOffset>335031</wp:posOffset>
            </wp:positionV>
            <wp:extent cx="6455087" cy="1908048"/>
            <wp:effectExtent l="0" t="0" r="3175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5087" cy="1908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# ./install</w:t>
      </w:r>
      <w:r w:rsidRPr="00FA0B31">
        <w:rPr>
          <w:rFonts w:ascii="Times New Roman" w:hAnsi="Times New Roman" w:cs="Times New Roman"/>
          <w:spacing w:val="-2"/>
          <w:sz w:val="28"/>
          <w:szCs w:val="28"/>
          <w:u w:val="single"/>
          <w:lang w:val="en-US"/>
        </w:rPr>
        <w:t>_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gui.sh</w:t>
      </w:r>
    </w:p>
    <w:p w14:paraId="0BDC293C" w14:textId="77777777" w:rsidR="00A51BDC" w:rsidRPr="00FA0B31" w:rsidRDefault="00A51BDC" w:rsidP="00A51BDC">
      <w:pPr>
        <w:pStyle w:val="af4"/>
        <w:spacing w:before="271"/>
        <w:rPr>
          <w:rFonts w:ascii="Times New Roman" w:hAnsi="Times New Roman" w:cs="Times New Roman"/>
          <w:sz w:val="28"/>
          <w:szCs w:val="28"/>
          <w:lang w:val="en-US"/>
        </w:rPr>
      </w:pPr>
    </w:p>
    <w:p w14:paraId="1826942D" w14:textId="77777777" w:rsidR="00A51BDC" w:rsidRPr="00FA0B31" w:rsidRDefault="00A51BDC" w:rsidP="002D2E21">
      <w:pPr>
        <w:pStyle w:val="a9"/>
        <w:widowControl w:val="0"/>
        <w:numPr>
          <w:ilvl w:val="0"/>
          <w:numId w:val="8"/>
        </w:numPr>
        <w:tabs>
          <w:tab w:val="left" w:pos="294"/>
        </w:tabs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spacing w:val="-2"/>
          <w:szCs w:val="28"/>
        </w:rPr>
        <w:t>Запустится</w:t>
      </w:r>
      <w:r w:rsidRPr="00FA0B31">
        <w:rPr>
          <w:spacing w:val="-11"/>
          <w:szCs w:val="28"/>
        </w:rPr>
        <w:t xml:space="preserve"> </w:t>
      </w:r>
      <w:r w:rsidRPr="00FA0B31">
        <w:rPr>
          <w:spacing w:val="-2"/>
          <w:szCs w:val="28"/>
        </w:rPr>
        <w:t>установщик</w:t>
      </w:r>
      <w:r w:rsidRPr="00FA0B31">
        <w:rPr>
          <w:spacing w:val="-10"/>
          <w:szCs w:val="28"/>
        </w:rPr>
        <w:t xml:space="preserve"> </w:t>
      </w:r>
      <w:r w:rsidRPr="00FA0B31">
        <w:rPr>
          <w:spacing w:val="-2"/>
          <w:szCs w:val="28"/>
        </w:rPr>
        <w:t>КриптоПро</w:t>
      </w:r>
      <w:r w:rsidRPr="00FA0B31">
        <w:rPr>
          <w:spacing w:val="-10"/>
          <w:szCs w:val="28"/>
        </w:rPr>
        <w:t xml:space="preserve"> </w:t>
      </w:r>
      <w:r w:rsidRPr="00FA0B31">
        <w:rPr>
          <w:spacing w:val="-2"/>
          <w:szCs w:val="28"/>
        </w:rPr>
        <w:t>CSP.</w:t>
      </w:r>
      <w:r w:rsidRPr="00FA0B31">
        <w:rPr>
          <w:spacing w:val="-10"/>
          <w:szCs w:val="28"/>
        </w:rPr>
        <w:t xml:space="preserve"> </w:t>
      </w:r>
      <w:r w:rsidRPr="00FA0B31">
        <w:rPr>
          <w:spacing w:val="-2"/>
          <w:szCs w:val="28"/>
        </w:rPr>
        <w:t>В</w:t>
      </w:r>
      <w:r w:rsidRPr="00FA0B31">
        <w:rPr>
          <w:spacing w:val="-11"/>
          <w:szCs w:val="28"/>
        </w:rPr>
        <w:t xml:space="preserve"> </w:t>
      </w:r>
      <w:r w:rsidRPr="00FA0B31">
        <w:rPr>
          <w:spacing w:val="-2"/>
          <w:szCs w:val="28"/>
        </w:rPr>
        <w:t>приветственном</w:t>
      </w:r>
      <w:r w:rsidRPr="00FA0B31">
        <w:rPr>
          <w:spacing w:val="-10"/>
          <w:szCs w:val="28"/>
        </w:rPr>
        <w:t xml:space="preserve"> </w:t>
      </w:r>
      <w:r w:rsidRPr="00FA0B31">
        <w:rPr>
          <w:spacing w:val="-2"/>
          <w:szCs w:val="28"/>
        </w:rPr>
        <w:t>окне</w:t>
      </w:r>
      <w:r w:rsidRPr="00FA0B31">
        <w:rPr>
          <w:spacing w:val="-10"/>
          <w:szCs w:val="28"/>
        </w:rPr>
        <w:t xml:space="preserve"> </w:t>
      </w:r>
      <w:r w:rsidRPr="00FA0B31">
        <w:rPr>
          <w:spacing w:val="-2"/>
          <w:szCs w:val="28"/>
        </w:rPr>
        <w:t>нажмите</w:t>
      </w:r>
      <w:r w:rsidRPr="00FA0B31">
        <w:rPr>
          <w:spacing w:val="-10"/>
          <w:szCs w:val="28"/>
        </w:rPr>
        <w:t xml:space="preserve"> </w:t>
      </w:r>
      <w:r w:rsidRPr="00FA0B31">
        <w:rPr>
          <w:b/>
          <w:spacing w:val="-2"/>
          <w:szCs w:val="28"/>
        </w:rPr>
        <w:t>Далее</w:t>
      </w:r>
      <w:r w:rsidRPr="00FA0B31">
        <w:rPr>
          <w:spacing w:val="-2"/>
          <w:szCs w:val="28"/>
        </w:rPr>
        <w:t>.</w:t>
      </w:r>
    </w:p>
    <w:p w14:paraId="1B0F50BA" w14:textId="77777777" w:rsidR="00A51BDC" w:rsidRPr="00FA0B31" w:rsidRDefault="00A51BDC" w:rsidP="00A51BDC">
      <w:pPr>
        <w:pStyle w:val="a9"/>
        <w:tabs>
          <w:tab w:val="left" w:pos="828"/>
        </w:tabs>
        <w:ind w:firstLine="0"/>
        <w:rPr>
          <w:szCs w:val="28"/>
        </w:rPr>
      </w:pPr>
    </w:p>
    <w:p w14:paraId="3598A2E6" w14:textId="77777777" w:rsidR="00A51BDC" w:rsidRPr="00FA0B31" w:rsidRDefault="00A51BDC" w:rsidP="00A51BDC">
      <w:pPr>
        <w:pStyle w:val="af4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ABCD59" wp14:editId="372FFADB">
            <wp:extent cx="6615485" cy="398589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492" cy="400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E154A" w14:textId="77777777" w:rsidR="00A51BDC" w:rsidRPr="00FA0B31" w:rsidRDefault="00A51BDC" w:rsidP="00A51BDC">
      <w:pPr>
        <w:pStyle w:val="af4"/>
        <w:rPr>
          <w:rFonts w:ascii="Times New Roman" w:hAnsi="Times New Roman" w:cs="Times New Roman"/>
          <w:sz w:val="28"/>
          <w:szCs w:val="28"/>
        </w:rPr>
      </w:pPr>
    </w:p>
    <w:p w14:paraId="20739984" w14:textId="77777777" w:rsidR="00A51BDC" w:rsidRPr="00FA0B31" w:rsidRDefault="00A51BDC" w:rsidP="00A51BDC">
      <w:pPr>
        <w:pStyle w:val="af4"/>
        <w:spacing w:before="95"/>
        <w:rPr>
          <w:rFonts w:ascii="Times New Roman" w:hAnsi="Times New Roman" w:cs="Times New Roman"/>
          <w:sz w:val="28"/>
          <w:szCs w:val="28"/>
        </w:rPr>
      </w:pPr>
    </w:p>
    <w:p w14:paraId="0DD52A6F" w14:textId="77777777" w:rsidR="00A51BDC" w:rsidRPr="00FA0B31" w:rsidRDefault="00A51BDC" w:rsidP="002D2E21">
      <w:pPr>
        <w:pStyle w:val="a9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1"/>
        <w:ind w:left="0" w:firstLine="567"/>
        <w:contextualSpacing w:val="0"/>
        <w:jc w:val="left"/>
        <w:rPr>
          <w:szCs w:val="28"/>
        </w:rPr>
      </w:pPr>
      <w:r w:rsidRPr="00FA0B31">
        <w:rPr>
          <w:szCs w:val="28"/>
        </w:rPr>
        <w:t>Выберите</w:t>
      </w:r>
      <w:r w:rsidRPr="00FA0B31">
        <w:rPr>
          <w:spacing w:val="-11"/>
          <w:szCs w:val="28"/>
        </w:rPr>
        <w:t xml:space="preserve"> </w:t>
      </w:r>
      <w:r w:rsidRPr="00FA0B31">
        <w:rPr>
          <w:szCs w:val="28"/>
        </w:rPr>
        <w:t>нужные</w:t>
      </w:r>
      <w:r w:rsidRPr="00FA0B31">
        <w:rPr>
          <w:spacing w:val="-11"/>
          <w:szCs w:val="28"/>
        </w:rPr>
        <w:t xml:space="preserve"> </w:t>
      </w:r>
      <w:r w:rsidRPr="00FA0B31">
        <w:rPr>
          <w:szCs w:val="28"/>
        </w:rPr>
        <w:t>в</w:t>
      </w:r>
      <w:r w:rsidRPr="00FA0B31">
        <w:rPr>
          <w:spacing w:val="-10"/>
          <w:szCs w:val="28"/>
        </w:rPr>
        <w:t xml:space="preserve"> </w:t>
      </w:r>
      <w:r w:rsidRPr="00FA0B31">
        <w:rPr>
          <w:szCs w:val="28"/>
        </w:rPr>
        <w:t>процессе</w:t>
      </w:r>
      <w:r w:rsidRPr="00FA0B31">
        <w:rPr>
          <w:spacing w:val="-11"/>
          <w:szCs w:val="28"/>
        </w:rPr>
        <w:t xml:space="preserve"> </w:t>
      </w:r>
      <w:r w:rsidRPr="00FA0B31">
        <w:rPr>
          <w:szCs w:val="28"/>
        </w:rPr>
        <w:t>работы</w:t>
      </w:r>
      <w:r w:rsidRPr="00FA0B31">
        <w:rPr>
          <w:spacing w:val="-10"/>
          <w:szCs w:val="28"/>
        </w:rPr>
        <w:t xml:space="preserve"> </w:t>
      </w:r>
      <w:r w:rsidRPr="00FA0B31">
        <w:rPr>
          <w:szCs w:val="28"/>
        </w:rPr>
        <w:t>пакеты</w:t>
      </w:r>
      <w:r w:rsidRPr="00FA0B31">
        <w:rPr>
          <w:spacing w:val="-11"/>
          <w:szCs w:val="28"/>
        </w:rPr>
        <w:t xml:space="preserve"> </w:t>
      </w:r>
      <w:r w:rsidRPr="00FA0B31">
        <w:rPr>
          <w:szCs w:val="28"/>
        </w:rPr>
        <w:t>и</w:t>
      </w:r>
      <w:r w:rsidRPr="00FA0B31">
        <w:rPr>
          <w:spacing w:val="-10"/>
          <w:szCs w:val="28"/>
        </w:rPr>
        <w:t xml:space="preserve"> </w:t>
      </w:r>
      <w:r w:rsidRPr="00FA0B31">
        <w:rPr>
          <w:szCs w:val="28"/>
        </w:rPr>
        <w:t>нажмите</w:t>
      </w:r>
      <w:r w:rsidRPr="00FA0B31">
        <w:rPr>
          <w:spacing w:val="-11"/>
          <w:szCs w:val="28"/>
        </w:rPr>
        <w:t xml:space="preserve"> </w:t>
      </w:r>
      <w:r w:rsidRPr="00FA0B31">
        <w:rPr>
          <w:b/>
          <w:spacing w:val="-2"/>
          <w:szCs w:val="28"/>
        </w:rPr>
        <w:t>Далее</w:t>
      </w:r>
      <w:r w:rsidRPr="00FA0B31">
        <w:rPr>
          <w:spacing w:val="-2"/>
          <w:szCs w:val="28"/>
        </w:rPr>
        <w:t>:</w:t>
      </w:r>
    </w:p>
    <w:p w14:paraId="45C990C2" w14:textId="77777777" w:rsidR="00A51BDC" w:rsidRDefault="00A51BDC" w:rsidP="002D2E21">
      <w:pPr>
        <w:pStyle w:val="af4"/>
        <w:spacing w:before="72" w:line="338" w:lineRule="auto"/>
        <w:ind w:right="2256" w:firstLine="567"/>
        <w:rPr>
          <w:rFonts w:ascii="Times New Roman" w:hAnsi="Times New Roman" w:cs="Times New Roman"/>
          <w:spacing w:val="-2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t>Выберите обязательно следующие пакеты, остальные при необходимости (уточ</w:t>
      </w:r>
      <w:r>
        <w:rPr>
          <w:rFonts w:ascii="Times New Roman" w:hAnsi="Times New Roman" w:cs="Times New Roman"/>
          <w:spacing w:val="-2"/>
          <w:sz w:val="28"/>
          <w:szCs w:val="28"/>
        </w:rPr>
        <w:t>ните у Администратора с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 xml:space="preserve">ети): </w:t>
      </w:r>
    </w:p>
    <w:p w14:paraId="60C3314D" w14:textId="0AAD3DB2" w:rsidR="00A51BDC" w:rsidRPr="00FA0B31" w:rsidRDefault="00A51BDC" w:rsidP="00A51BDC">
      <w:pPr>
        <w:pStyle w:val="af4"/>
        <w:spacing w:before="72" w:line="338" w:lineRule="auto"/>
        <w:ind w:right="2256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80"/>
          <w:sz w:val="28"/>
          <w:szCs w:val="28"/>
        </w:rPr>
        <w:t>-</w:t>
      </w:r>
      <w:proofErr w:type="spellStart"/>
      <w:r w:rsidRPr="00FA0B31">
        <w:rPr>
          <w:rFonts w:ascii="Times New Roman" w:hAnsi="Times New Roman" w:cs="Times New Roman"/>
          <w:sz w:val="28"/>
          <w:szCs w:val="28"/>
        </w:rPr>
        <w:t>Криптопровайдер</w:t>
      </w:r>
      <w:proofErr w:type="spellEnd"/>
      <w:r w:rsidRPr="00FA0B31">
        <w:rPr>
          <w:rFonts w:ascii="Times New Roman" w:hAnsi="Times New Roman" w:cs="Times New Roman"/>
          <w:sz w:val="28"/>
          <w:szCs w:val="28"/>
        </w:rPr>
        <w:t xml:space="preserve"> КС1;</w:t>
      </w:r>
    </w:p>
    <w:p w14:paraId="272B102C" w14:textId="68536322" w:rsidR="00A51BDC" w:rsidRDefault="00A51BDC" w:rsidP="00A51BDC">
      <w:pPr>
        <w:pStyle w:val="af4"/>
        <w:spacing w:line="286" w:lineRule="exac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- 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Графические </w:t>
      </w:r>
      <w:r w:rsidRPr="00FA0B31">
        <w:rPr>
          <w:rFonts w:ascii="Times New Roman" w:hAnsi="Times New Roman" w:cs="Times New Roman"/>
          <w:sz w:val="28"/>
          <w:szCs w:val="28"/>
        </w:rPr>
        <w:t>диалоги;</w:t>
      </w:r>
    </w:p>
    <w:p w14:paraId="69C8AC03" w14:textId="3189E49A" w:rsidR="00A51BDC" w:rsidRPr="00A51BDC" w:rsidRDefault="001B11AA" w:rsidP="001B11AA">
      <w:pPr>
        <w:pStyle w:val="af4"/>
        <w:spacing w:line="286" w:lineRule="exac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- </w:t>
      </w:r>
      <w:r w:rsidR="00A51BDC" w:rsidRPr="00FA0B31">
        <w:rPr>
          <w:rFonts w:ascii="Times New Roman" w:hAnsi="Times New Roman" w:cs="Times New Roman"/>
          <w:spacing w:val="-2"/>
          <w:sz w:val="28"/>
          <w:szCs w:val="28"/>
        </w:rPr>
        <w:t>Поддержка токенов и смарт-карт;</w:t>
      </w:r>
      <w:r w:rsidR="00A51B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31506324" w14:textId="77777777" w:rsidR="001B11AA" w:rsidRDefault="001B11AA" w:rsidP="001B11AA">
      <w:pPr>
        <w:pStyle w:val="af4"/>
        <w:spacing w:before="116"/>
        <w:ind w:left="142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A51BDC" w:rsidRPr="00FA0B31">
        <w:rPr>
          <w:rFonts w:ascii="Times New Roman" w:hAnsi="Times New Roman" w:cs="Times New Roman"/>
          <w:sz w:val="28"/>
          <w:szCs w:val="28"/>
        </w:rPr>
        <w:t>cptools</w:t>
      </w:r>
      <w:proofErr w:type="spellEnd"/>
      <w:r w:rsidR="00A51BDC" w:rsidRPr="00FA0B31">
        <w:rPr>
          <w:rFonts w:ascii="Times New Roman" w:hAnsi="Times New Roman" w:cs="Times New Roman"/>
          <w:sz w:val="28"/>
          <w:szCs w:val="28"/>
        </w:rPr>
        <w:t>,</w:t>
      </w:r>
      <w:r w:rsidR="00A51BDC" w:rsidRPr="00FA0B3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51BDC" w:rsidRPr="00FA0B31">
        <w:rPr>
          <w:rFonts w:ascii="Times New Roman" w:hAnsi="Times New Roman" w:cs="Times New Roman"/>
          <w:sz w:val="28"/>
          <w:szCs w:val="28"/>
        </w:rPr>
        <w:t>много</w:t>
      </w:r>
      <w:r w:rsidR="00A51BDC">
        <w:rPr>
          <w:szCs w:val="28"/>
        </w:rPr>
        <w:t>ц</w:t>
      </w:r>
      <w:r w:rsidR="00A51BDC" w:rsidRPr="00FA0B31">
        <w:rPr>
          <w:rFonts w:ascii="Times New Roman" w:hAnsi="Times New Roman" w:cs="Times New Roman"/>
          <w:sz w:val="28"/>
          <w:szCs w:val="28"/>
        </w:rPr>
        <w:t>елевое</w:t>
      </w:r>
      <w:r w:rsidR="00A51BDC" w:rsidRPr="00FA0B3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51BDC" w:rsidRPr="00FA0B31">
        <w:rPr>
          <w:rFonts w:ascii="Times New Roman" w:hAnsi="Times New Roman" w:cs="Times New Roman"/>
          <w:sz w:val="28"/>
          <w:szCs w:val="28"/>
        </w:rPr>
        <w:t>графическое</w:t>
      </w:r>
      <w:r w:rsidR="00A51BDC" w:rsidRPr="00FA0B3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51BDC" w:rsidRPr="00FA0B31">
        <w:rPr>
          <w:rFonts w:ascii="Times New Roman" w:hAnsi="Times New Roman" w:cs="Times New Roman"/>
          <w:sz w:val="28"/>
          <w:szCs w:val="28"/>
        </w:rPr>
        <w:t>приложение;</w:t>
      </w:r>
    </w:p>
    <w:p w14:paraId="75106573" w14:textId="51141096" w:rsidR="00A51BDC" w:rsidRDefault="001B11AA" w:rsidP="002D2E21">
      <w:pPr>
        <w:pStyle w:val="af4"/>
        <w:spacing w:before="116"/>
        <w:ind w:left="142" w:firstLine="425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4384" behindDoc="1" locked="0" layoutInCell="1" allowOverlap="1" wp14:anchorId="187A9190" wp14:editId="71A675F0">
            <wp:simplePos x="0" y="0"/>
            <wp:positionH relativeFrom="page">
              <wp:posOffset>707390</wp:posOffset>
            </wp:positionH>
            <wp:positionV relativeFrom="paragraph">
              <wp:posOffset>377190</wp:posOffset>
            </wp:positionV>
            <wp:extent cx="6292850" cy="278574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E21">
        <w:rPr>
          <w:rFonts w:ascii="Times New Roman" w:hAnsi="Times New Roman" w:cs="Times New Roman"/>
          <w:sz w:val="28"/>
          <w:szCs w:val="28"/>
        </w:rPr>
        <w:t xml:space="preserve">- </w:t>
      </w:r>
      <w:r w:rsidR="00A51BDC" w:rsidRPr="00FA0B31">
        <w:rPr>
          <w:rFonts w:ascii="Times New Roman" w:hAnsi="Times New Roman" w:cs="Times New Roman"/>
          <w:sz w:val="28"/>
          <w:szCs w:val="28"/>
        </w:rPr>
        <w:t>Библиотека PKCS #11 (для gosuslugi.ru).</w:t>
      </w:r>
    </w:p>
    <w:p w14:paraId="1A72AC09" w14:textId="77777777" w:rsidR="001B11AA" w:rsidRPr="00FA0B31" w:rsidRDefault="001B11AA" w:rsidP="001B11AA">
      <w:pPr>
        <w:pStyle w:val="af4"/>
        <w:spacing w:before="116"/>
        <w:ind w:left="142"/>
        <w:rPr>
          <w:rFonts w:ascii="Times New Roman" w:hAnsi="Times New Roman" w:cs="Times New Roman"/>
          <w:sz w:val="28"/>
          <w:szCs w:val="28"/>
        </w:rPr>
      </w:pPr>
    </w:p>
    <w:p w14:paraId="1110D35B" w14:textId="77777777" w:rsidR="00A51BDC" w:rsidRPr="001B11AA" w:rsidRDefault="00A51BDC" w:rsidP="00A51BDC">
      <w:pPr>
        <w:pStyle w:val="a9"/>
        <w:widowControl w:val="0"/>
        <w:numPr>
          <w:ilvl w:val="0"/>
          <w:numId w:val="8"/>
        </w:numPr>
        <w:tabs>
          <w:tab w:val="left" w:pos="828"/>
        </w:tabs>
        <w:autoSpaceDE w:val="0"/>
        <w:autoSpaceDN w:val="0"/>
        <w:spacing w:before="1"/>
        <w:ind w:left="828" w:hanging="544"/>
        <w:contextualSpacing w:val="0"/>
        <w:jc w:val="left"/>
        <w:rPr>
          <w:szCs w:val="28"/>
        </w:rPr>
      </w:pPr>
      <w:r w:rsidRPr="00FA0B31">
        <w:rPr>
          <w:spacing w:val="-2"/>
          <w:szCs w:val="28"/>
        </w:rPr>
        <w:t>Установить.</w:t>
      </w:r>
    </w:p>
    <w:p w14:paraId="46C5F0E9" w14:textId="77777777" w:rsidR="001B11AA" w:rsidRPr="00FA0B31" w:rsidRDefault="001B11AA" w:rsidP="001B11AA">
      <w:pPr>
        <w:pStyle w:val="a9"/>
        <w:widowControl w:val="0"/>
        <w:tabs>
          <w:tab w:val="left" w:pos="828"/>
        </w:tabs>
        <w:autoSpaceDE w:val="0"/>
        <w:autoSpaceDN w:val="0"/>
        <w:spacing w:before="1"/>
        <w:ind w:left="828" w:firstLine="0"/>
        <w:contextualSpacing w:val="0"/>
        <w:jc w:val="left"/>
        <w:rPr>
          <w:szCs w:val="28"/>
        </w:rPr>
      </w:pPr>
    </w:p>
    <w:p w14:paraId="4D891729" w14:textId="77777777" w:rsidR="00A51BDC" w:rsidRPr="00FA0B31" w:rsidRDefault="00A51BDC" w:rsidP="00A51BDC">
      <w:pPr>
        <w:pStyle w:val="af4"/>
        <w:ind w:left="284" w:firstLine="283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666714" wp14:editId="4FD31CD5">
            <wp:extent cx="6276947" cy="398652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9271" cy="399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A5637" w14:textId="77777777" w:rsidR="00A51BDC" w:rsidRPr="00FA0B31" w:rsidRDefault="00A51BDC" w:rsidP="00A51BDC">
      <w:pPr>
        <w:pStyle w:val="af4"/>
        <w:spacing w:before="274"/>
        <w:rPr>
          <w:rFonts w:ascii="Times New Roman" w:hAnsi="Times New Roman" w:cs="Times New Roman"/>
          <w:sz w:val="28"/>
          <w:szCs w:val="28"/>
        </w:rPr>
      </w:pPr>
    </w:p>
    <w:p w14:paraId="01DA390D" w14:textId="6A0DEF08" w:rsidR="00A51BDC" w:rsidRPr="00FA0B31" w:rsidRDefault="00A51BDC" w:rsidP="00A51BDC">
      <w:pPr>
        <w:pStyle w:val="a9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ind w:left="0" w:firstLine="567"/>
        <w:contextualSpacing w:val="0"/>
        <w:jc w:val="left"/>
        <w:rPr>
          <w:szCs w:val="28"/>
        </w:rPr>
      </w:pPr>
      <w:r>
        <w:rPr>
          <w:b/>
          <w:spacing w:val="-5"/>
          <w:szCs w:val="28"/>
        </w:rPr>
        <w:t>О</w:t>
      </w:r>
      <w:r w:rsidRPr="00FA0B31">
        <w:rPr>
          <w:b/>
          <w:spacing w:val="-5"/>
          <w:szCs w:val="28"/>
        </w:rPr>
        <w:t>К</w:t>
      </w:r>
      <w:r w:rsidRPr="00FA0B31">
        <w:rPr>
          <w:spacing w:val="-5"/>
          <w:szCs w:val="28"/>
        </w:rPr>
        <w:t>.</w:t>
      </w:r>
    </w:p>
    <w:p w14:paraId="2BCB5CA0" w14:textId="202A4263" w:rsidR="00A51BDC" w:rsidRPr="00FA0B31" w:rsidRDefault="00A51BDC" w:rsidP="001B11AA">
      <w:pPr>
        <w:pStyle w:val="af4"/>
        <w:spacing w:before="141"/>
        <w:ind w:firstLine="567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62336" behindDoc="1" locked="0" layoutInCell="1" allowOverlap="1" wp14:anchorId="031AB0B1" wp14:editId="16F71E14">
            <wp:simplePos x="0" y="0"/>
            <wp:positionH relativeFrom="margin">
              <wp:align>left</wp:align>
            </wp:positionH>
            <wp:positionV relativeFrom="paragraph">
              <wp:posOffset>320785</wp:posOffset>
            </wp:positionV>
            <wp:extent cx="6480091" cy="3992879"/>
            <wp:effectExtent l="0" t="0" r="0" b="8255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91" cy="3992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3AD22BF" w14:textId="65AFB11B" w:rsidR="00A51BDC" w:rsidRPr="00FA0B31" w:rsidRDefault="00A51BDC" w:rsidP="00A51BDC">
      <w:pPr>
        <w:pStyle w:val="af4"/>
        <w:spacing w:before="257"/>
        <w:rPr>
          <w:rFonts w:ascii="Times New Roman" w:hAnsi="Times New Roman" w:cs="Times New Roman"/>
          <w:sz w:val="28"/>
          <w:szCs w:val="28"/>
        </w:rPr>
      </w:pPr>
    </w:p>
    <w:p w14:paraId="141AC1D8" w14:textId="77777777" w:rsidR="00A51BDC" w:rsidRDefault="00A51BDC" w:rsidP="00A51BDC">
      <w:pPr>
        <w:pStyle w:val="a9"/>
        <w:widowControl w:val="0"/>
        <w:numPr>
          <w:ilvl w:val="0"/>
          <w:numId w:val="8"/>
        </w:numPr>
        <w:tabs>
          <w:tab w:val="left" w:pos="18"/>
        </w:tabs>
        <w:autoSpaceDE w:val="0"/>
        <w:autoSpaceDN w:val="0"/>
        <w:spacing w:before="1" w:line="264" w:lineRule="auto"/>
        <w:ind w:left="0" w:right="202" w:firstLine="567"/>
        <w:contextualSpacing w:val="0"/>
        <w:jc w:val="left"/>
        <w:rPr>
          <w:szCs w:val="28"/>
        </w:rPr>
      </w:pPr>
      <w:r w:rsidRPr="00FA0B31">
        <w:rPr>
          <w:szCs w:val="28"/>
        </w:rPr>
        <w:t>Введите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лицензию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КриптоПро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CSP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(</w:t>
      </w:r>
      <w:r w:rsidRPr="00FA0B31">
        <w:rPr>
          <w:b/>
          <w:szCs w:val="28"/>
        </w:rPr>
        <w:t>Ввести</w:t>
      </w:r>
      <w:r w:rsidRPr="00FA0B31">
        <w:rPr>
          <w:b/>
          <w:spacing w:val="-5"/>
          <w:szCs w:val="28"/>
        </w:rPr>
        <w:t xml:space="preserve"> </w:t>
      </w:r>
      <w:r w:rsidRPr="00FA0B31">
        <w:rPr>
          <w:b/>
          <w:szCs w:val="28"/>
        </w:rPr>
        <w:t>лицензию</w:t>
      </w:r>
      <w:r w:rsidRPr="00FA0B31">
        <w:rPr>
          <w:szCs w:val="28"/>
        </w:rPr>
        <w:t>).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Лицензионный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ключ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можно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ввести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позже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–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>ознакомительная</w:t>
      </w:r>
      <w:r w:rsidRPr="00FA0B31">
        <w:rPr>
          <w:spacing w:val="-6"/>
          <w:szCs w:val="28"/>
        </w:rPr>
        <w:t xml:space="preserve"> </w:t>
      </w:r>
      <w:r w:rsidRPr="00FA0B31">
        <w:rPr>
          <w:szCs w:val="28"/>
        </w:rPr>
        <w:t xml:space="preserve">лицензия позволит полноценно использовать CSP в течение 90 дней после первой установки (выберите </w:t>
      </w:r>
      <w:r w:rsidRPr="00FA0B31">
        <w:rPr>
          <w:b/>
          <w:szCs w:val="28"/>
        </w:rPr>
        <w:t>Позже</w:t>
      </w:r>
      <w:r w:rsidRPr="00FA0B31">
        <w:rPr>
          <w:szCs w:val="28"/>
        </w:rPr>
        <w:t>).</w:t>
      </w:r>
    </w:p>
    <w:p w14:paraId="618B47BE" w14:textId="77777777" w:rsidR="00A51BDC" w:rsidRDefault="00A51BDC" w:rsidP="001B11AA">
      <w:pPr>
        <w:pStyle w:val="a9"/>
        <w:spacing w:before="1" w:line="264" w:lineRule="auto"/>
        <w:ind w:left="0" w:right="202"/>
        <w:jc w:val="right"/>
        <w:rPr>
          <w:szCs w:val="28"/>
        </w:rPr>
      </w:pPr>
      <w:r w:rsidRPr="00FA0B31">
        <w:rPr>
          <w:noProof/>
          <w:szCs w:val="28"/>
        </w:rPr>
        <w:drawing>
          <wp:anchor distT="0" distB="0" distL="0" distR="0" simplePos="0" relativeHeight="251666432" behindDoc="0" locked="0" layoutInCell="1" allowOverlap="1" wp14:anchorId="3FBE9DB7" wp14:editId="0EB5589D">
            <wp:simplePos x="0" y="0"/>
            <wp:positionH relativeFrom="page">
              <wp:align>center</wp:align>
            </wp:positionH>
            <wp:positionV relativeFrom="paragraph">
              <wp:posOffset>88463</wp:posOffset>
            </wp:positionV>
            <wp:extent cx="6388100" cy="3936365"/>
            <wp:effectExtent l="0" t="0" r="0" b="6985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4C40C8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035DFCB2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47B3E971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5C0F7768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5864A513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281DB101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161C4ACF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566E99B3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6C0B5233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095D5722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5CE45657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3ED14124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7CBCCD61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721FF121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4E727899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188957EE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67FF10D6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3F35D79B" w14:textId="77777777" w:rsidR="00A51BDC" w:rsidRDefault="00A51BDC" w:rsidP="00A51BDC">
      <w:pPr>
        <w:pStyle w:val="a9"/>
        <w:tabs>
          <w:tab w:val="left" w:pos="828"/>
        </w:tabs>
        <w:spacing w:before="1" w:line="264" w:lineRule="auto"/>
        <w:ind w:right="202" w:firstLine="0"/>
        <w:jc w:val="right"/>
        <w:rPr>
          <w:szCs w:val="28"/>
        </w:rPr>
      </w:pPr>
    </w:p>
    <w:p w14:paraId="0F9D2470" w14:textId="77777777" w:rsidR="00A51BDC" w:rsidRPr="00FA0B31" w:rsidRDefault="00A51BDC" w:rsidP="00A51BDC">
      <w:pPr>
        <w:pStyle w:val="a9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1" w:line="264" w:lineRule="auto"/>
        <w:ind w:left="0" w:right="202" w:firstLine="567"/>
        <w:contextualSpacing w:val="0"/>
        <w:jc w:val="left"/>
        <w:rPr>
          <w:szCs w:val="28"/>
        </w:rPr>
      </w:pPr>
      <w:r w:rsidRPr="00FA0B31">
        <w:rPr>
          <w:spacing w:val="-2"/>
          <w:szCs w:val="28"/>
        </w:rPr>
        <w:t>Нажмите</w:t>
      </w:r>
      <w:r w:rsidRPr="00FA0B31">
        <w:rPr>
          <w:spacing w:val="-4"/>
          <w:szCs w:val="28"/>
        </w:rPr>
        <w:t xml:space="preserve"> </w:t>
      </w:r>
      <w:r w:rsidRPr="00FA0B31">
        <w:rPr>
          <w:b/>
          <w:spacing w:val="-2"/>
          <w:szCs w:val="28"/>
        </w:rPr>
        <w:t>Выход</w:t>
      </w:r>
      <w:r w:rsidRPr="00FA0B31">
        <w:rPr>
          <w:b/>
          <w:spacing w:val="-3"/>
          <w:szCs w:val="28"/>
        </w:rPr>
        <w:t xml:space="preserve"> </w:t>
      </w:r>
      <w:r w:rsidRPr="00FA0B31">
        <w:rPr>
          <w:spacing w:val="-2"/>
          <w:szCs w:val="28"/>
        </w:rPr>
        <w:t>для</w:t>
      </w:r>
      <w:r w:rsidRPr="00FA0B31">
        <w:rPr>
          <w:spacing w:val="-4"/>
          <w:szCs w:val="28"/>
        </w:rPr>
        <w:t xml:space="preserve"> </w:t>
      </w:r>
      <w:r w:rsidRPr="00FA0B31">
        <w:rPr>
          <w:spacing w:val="-2"/>
          <w:szCs w:val="28"/>
        </w:rPr>
        <w:t>завершения</w:t>
      </w:r>
      <w:r w:rsidRPr="00FA0B31">
        <w:rPr>
          <w:spacing w:val="-3"/>
          <w:szCs w:val="28"/>
        </w:rPr>
        <w:t xml:space="preserve"> </w:t>
      </w:r>
      <w:r w:rsidRPr="00FA0B31">
        <w:rPr>
          <w:spacing w:val="-2"/>
          <w:szCs w:val="28"/>
        </w:rPr>
        <w:t>установки.</w:t>
      </w:r>
    </w:p>
    <w:p w14:paraId="1A8B88F9" w14:textId="77777777" w:rsidR="00A51BDC" w:rsidRPr="00FA0B31" w:rsidRDefault="00A51BDC" w:rsidP="00A51BDC">
      <w:pPr>
        <w:tabs>
          <w:tab w:val="left" w:pos="828"/>
        </w:tabs>
        <w:spacing w:before="1" w:line="264" w:lineRule="auto"/>
        <w:ind w:left="18" w:right="202"/>
        <w:rPr>
          <w:szCs w:val="28"/>
        </w:rPr>
      </w:pPr>
      <w:r w:rsidRPr="00FA0B31">
        <w:rPr>
          <w:noProof/>
          <w:szCs w:val="28"/>
        </w:rPr>
        <w:lastRenderedPageBreak/>
        <w:drawing>
          <wp:anchor distT="0" distB="0" distL="0" distR="0" simplePos="0" relativeHeight="251665408" behindDoc="1" locked="0" layoutInCell="1" allowOverlap="1" wp14:anchorId="5E153E6C" wp14:editId="7008A8B2">
            <wp:simplePos x="0" y="0"/>
            <wp:positionH relativeFrom="page">
              <wp:align>center</wp:align>
            </wp:positionH>
            <wp:positionV relativeFrom="paragraph">
              <wp:posOffset>264951</wp:posOffset>
            </wp:positionV>
            <wp:extent cx="6064250" cy="373507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27958" w14:textId="77777777" w:rsidR="00A51BDC" w:rsidRPr="00FA0B31" w:rsidRDefault="00A51BDC" w:rsidP="00A51BDC">
      <w:pPr>
        <w:pStyle w:val="af4"/>
        <w:spacing w:before="186"/>
        <w:rPr>
          <w:rFonts w:ascii="Times New Roman" w:hAnsi="Times New Roman" w:cs="Times New Roman"/>
          <w:sz w:val="28"/>
          <w:szCs w:val="28"/>
        </w:rPr>
      </w:pPr>
    </w:p>
    <w:p w14:paraId="3DC60A59" w14:textId="77777777" w:rsidR="00A51BDC" w:rsidRPr="00FA0B31" w:rsidRDefault="00A51BDC" w:rsidP="00A51BDC">
      <w:pPr>
        <w:pStyle w:val="af4"/>
        <w:rPr>
          <w:rFonts w:ascii="Times New Roman" w:hAnsi="Times New Roman" w:cs="Times New Roman"/>
          <w:sz w:val="28"/>
          <w:szCs w:val="28"/>
        </w:rPr>
        <w:sectPr w:rsidR="00A51BDC" w:rsidRPr="00FA0B31" w:rsidSect="00A51BDC">
          <w:pgSz w:w="11906" w:h="16838" w:code="9"/>
          <w:pgMar w:top="560" w:right="708" w:bottom="280" w:left="567" w:header="720" w:footer="720" w:gutter="0"/>
          <w:cols w:space="720"/>
          <w:docGrid w:linePitch="381"/>
        </w:sectPr>
      </w:pPr>
    </w:p>
    <w:p w14:paraId="7187C907" w14:textId="77777777" w:rsidR="00A51BDC" w:rsidRPr="00FA0B31" w:rsidRDefault="00A51BDC" w:rsidP="00A51BDC">
      <w:pPr>
        <w:pStyle w:val="af4"/>
        <w:spacing w:before="156"/>
        <w:rPr>
          <w:rFonts w:ascii="Times New Roman" w:hAnsi="Times New Roman" w:cs="Times New Roman"/>
          <w:sz w:val="28"/>
          <w:szCs w:val="28"/>
        </w:rPr>
      </w:pPr>
    </w:p>
    <w:p w14:paraId="01380370" w14:textId="77777777" w:rsidR="00A51BDC" w:rsidRPr="00FA0B31" w:rsidRDefault="00A51BDC" w:rsidP="00A51BDC">
      <w:pPr>
        <w:pStyle w:val="af6"/>
        <w:ind w:left="0" w:firstLine="567"/>
        <w:rPr>
          <w:rFonts w:ascii="Times New Roman" w:hAnsi="Times New Roman" w:cs="Times New Roman"/>
          <w:w w:val="85"/>
          <w:sz w:val="32"/>
          <w:szCs w:val="28"/>
        </w:rPr>
      </w:pPr>
      <w:r w:rsidRPr="00FA0B31">
        <w:rPr>
          <w:rFonts w:ascii="Times New Roman" w:hAnsi="Times New Roman" w:cs="Times New Roman"/>
          <w:w w:val="85"/>
          <w:sz w:val="32"/>
          <w:szCs w:val="28"/>
        </w:rPr>
        <w:t>Установка</w:t>
      </w:r>
      <w:r w:rsidRPr="00FA0B31">
        <w:rPr>
          <w:rFonts w:ascii="Times New Roman" w:hAnsi="Times New Roman" w:cs="Times New Roman"/>
          <w:spacing w:val="-5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ЭЦП личного сертификата с помощью</w:t>
      </w:r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КриптоПро</w:t>
      </w:r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CSP</w:t>
      </w:r>
    </w:p>
    <w:p w14:paraId="5CE896C2" w14:textId="77777777" w:rsidR="00A51BDC" w:rsidRDefault="00A51BDC" w:rsidP="00A51BDC">
      <w:pPr>
        <w:rPr>
          <w:szCs w:val="28"/>
        </w:rPr>
      </w:pPr>
    </w:p>
    <w:p w14:paraId="61EC7DB9" w14:textId="77777777" w:rsidR="00A51BDC" w:rsidRPr="00FA0B31" w:rsidRDefault="00A51BDC" w:rsidP="00A51BDC">
      <w:pPr>
        <w:rPr>
          <w:szCs w:val="28"/>
        </w:rPr>
      </w:pPr>
      <w:r w:rsidRPr="00FA0B31">
        <w:rPr>
          <w:szCs w:val="28"/>
        </w:rPr>
        <w:t>Предварительно к АРМ должен быть подключен носитель с контейнером закрытого ключа ЭЦП.</w:t>
      </w:r>
    </w:p>
    <w:p w14:paraId="48A00111" w14:textId="77777777" w:rsidR="00A51BDC" w:rsidRDefault="00A51BDC" w:rsidP="00A51BDC">
      <w:pPr>
        <w:pStyle w:val="a9"/>
        <w:widowControl w:val="0"/>
        <w:numPr>
          <w:ilvl w:val="0"/>
          <w:numId w:val="9"/>
        </w:numPr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szCs w:val="28"/>
        </w:rPr>
        <w:t xml:space="preserve">Открыть приложение </w:t>
      </w:r>
      <w:r>
        <w:rPr>
          <w:szCs w:val="28"/>
        </w:rPr>
        <w:t>«</w:t>
      </w:r>
      <w:r w:rsidRPr="00FA0B31">
        <w:rPr>
          <w:szCs w:val="28"/>
        </w:rPr>
        <w:t>КриптоПро</w:t>
      </w:r>
      <w:r>
        <w:rPr>
          <w:szCs w:val="28"/>
        </w:rPr>
        <w:t>».</w:t>
      </w:r>
    </w:p>
    <w:p w14:paraId="3D55C15E" w14:textId="77777777" w:rsidR="00A51BDC" w:rsidRDefault="00A51BDC" w:rsidP="00A51BDC">
      <w:pPr>
        <w:pStyle w:val="a9"/>
        <w:ind w:firstLine="0"/>
        <w:rPr>
          <w:szCs w:val="28"/>
        </w:rPr>
      </w:pPr>
      <w:r w:rsidRPr="00FA0B31">
        <w:rPr>
          <w:noProof/>
        </w:rPr>
        <w:drawing>
          <wp:inline distT="0" distB="0" distL="0" distR="0" wp14:anchorId="173CB159" wp14:editId="0E6C6067">
            <wp:extent cx="5940425" cy="3217545"/>
            <wp:effectExtent l="0" t="0" r="3175" b="190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804F9" w14:textId="77777777" w:rsidR="00A51BDC" w:rsidRPr="00FA0B31" w:rsidRDefault="00A51BDC" w:rsidP="00A51BDC">
      <w:pPr>
        <w:pStyle w:val="a9"/>
        <w:ind w:firstLine="0"/>
        <w:rPr>
          <w:szCs w:val="28"/>
        </w:rPr>
      </w:pPr>
    </w:p>
    <w:p w14:paraId="6913856B" w14:textId="77777777" w:rsidR="00A51BDC" w:rsidRDefault="00A51BDC" w:rsidP="00A51BDC">
      <w:pPr>
        <w:pStyle w:val="a9"/>
        <w:widowControl w:val="0"/>
        <w:numPr>
          <w:ilvl w:val="0"/>
          <w:numId w:val="9"/>
        </w:numPr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szCs w:val="28"/>
        </w:rPr>
        <w:t xml:space="preserve">Выбрать раздел контейнеры. Выбрать контейнер закрытого ключа. Установить сертификат. В случае успешной установки в окне «Инструменты КриптоПро» появится соответствующее сообщение «Сертификат был успешно установлен». </w:t>
      </w:r>
      <w:r w:rsidRPr="00FA0B31">
        <w:rPr>
          <w:noProof/>
          <w:szCs w:val="28"/>
        </w:rPr>
        <w:lastRenderedPageBreak/>
        <w:drawing>
          <wp:inline distT="0" distB="0" distL="0" distR="0" wp14:anchorId="6EBB0451" wp14:editId="17A17A69">
            <wp:extent cx="5940425" cy="3939540"/>
            <wp:effectExtent l="0" t="0" r="3175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0B31">
        <w:rPr>
          <w:noProof/>
          <w:szCs w:val="28"/>
        </w:rPr>
        <w:drawing>
          <wp:inline distT="0" distB="0" distL="0" distR="0" wp14:anchorId="28E1BFAD" wp14:editId="778305CB">
            <wp:extent cx="5940425" cy="390906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24638" w14:textId="77777777" w:rsidR="00A51BDC" w:rsidRPr="00FA0B31" w:rsidRDefault="00A51BDC" w:rsidP="00A51BDC">
      <w:pPr>
        <w:pStyle w:val="a9"/>
        <w:ind w:firstLine="0"/>
        <w:rPr>
          <w:szCs w:val="28"/>
        </w:rPr>
      </w:pPr>
    </w:p>
    <w:p w14:paraId="657C9ED8" w14:textId="77777777" w:rsidR="00A51BDC" w:rsidRPr="00FA0B31" w:rsidRDefault="00A51BDC" w:rsidP="00A51BDC">
      <w:pPr>
        <w:pStyle w:val="a9"/>
        <w:widowControl w:val="0"/>
        <w:numPr>
          <w:ilvl w:val="0"/>
          <w:numId w:val="9"/>
        </w:numPr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szCs w:val="28"/>
        </w:rPr>
        <w:t xml:space="preserve">В браузере перейти по ссылке </w:t>
      </w:r>
      <w:hyperlink r:id="rId32" w:history="1">
        <w:r w:rsidRPr="00FB0326">
          <w:rPr>
            <w:rStyle w:val="a8"/>
            <w:szCs w:val="28"/>
          </w:rPr>
          <w:t>https://</w:t>
        </w:r>
        <w:proofErr w:type="spellStart"/>
        <w:r w:rsidRPr="00FB0326">
          <w:rPr>
            <w:rStyle w:val="a8"/>
            <w:szCs w:val="28"/>
            <w:lang w:val="en-US"/>
          </w:rPr>
          <w:t>msd</w:t>
        </w:r>
        <w:proofErr w:type="spellEnd"/>
        <w:r w:rsidRPr="00FB0326">
          <w:rPr>
            <w:rStyle w:val="a8"/>
            <w:szCs w:val="28"/>
          </w:rPr>
          <w:t>.budget.gov.ru/</w:t>
        </w:r>
        <w:r w:rsidRPr="00FB0326">
          <w:rPr>
            <w:rStyle w:val="a8"/>
            <w:szCs w:val="28"/>
            <w:lang w:val="en-US"/>
          </w:rPr>
          <w:t>a</w:t>
        </w:r>
        <w:r w:rsidRPr="00FB0326">
          <w:rPr>
            <w:rStyle w:val="a8"/>
            <w:szCs w:val="28"/>
          </w:rPr>
          <w:t>/</w:t>
        </w:r>
      </w:hyperlink>
      <w:r w:rsidRPr="00FA0B31">
        <w:rPr>
          <w:szCs w:val="28"/>
        </w:rPr>
        <w:t xml:space="preserve"> </w:t>
      </w:r>
    </w:p>
    <w:p w14:paraId="78E6AFC3" w14:textId="77777777" w:rsidR="00A51BDC" w:rsidRDefault="00A51BDC" w:rsidP="00A51BDC">
      <w:pPr>
        <w:pStyle w:val="a9"/>
        <w:ind w:left="0" w:firstLine="720"/>
        <w:rPr>
          <w:szCs w:val="28"/>
        </w:rPr>
      </w:pPr>
      <w:r w:rsidRPr="00FA0B31">
        <w:rPr>
          <w:szCs w:val="28"/>
        </w:rPr>
        <w:t>В окне «Выбор сертификата» выбрать сертификат, соответствующий вашей ЭЦП</w:t>
      </w:r>
      <w:r>
        <w:rPr>
          <w:szCs w:val="28"/>
        </w:rPr>
        <w:t>.</w:t>
      </w:r>
    </w:p>
    <w:p w14:paraId="44F1D03D" w14:textId="77777777" w:rsidR="00A51BDC" w:rsidRDefault="00A51BDC" w:rsidP="00A51BDC">
      <w:pPr>
        <w:pStyle w:val="a9"/>
        <w:ind w:firstLine="0"/>
        <w:rPr>
          <w:szCs w:val="28"/>
        </w:rPr>
      </w:pPr>
    </w:p>
    <w:p w14:paraId="0BCE8C81" w14:textId="77777777" w:rsidR="00A51BDC" w:rsidRPr="00FA0B31" w:rsidRDefault="00A51BDC" w:rsidP="00A51BDC">
      <w:pPr>
        <w:pStyle w:val="a9"/>
        <w:ind w:firstLine="0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7882348E" wp14:editId="36271682">
            <wp:extent cx="6099524" cy="3305953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61" cy="331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0EA43" w14:textId="77777777" w:rsidR="00A51BDC" w:rsidRDefault="00A51BDC" w:rsidP="00A51BDC">
      <w:pPr>
        <w:pStyle w:val="a9"/>
        <w:ind w:firstLine="0"/>
        <w:rPr>
          <w:szCs w:val="28"/>
        </w:rPr>
      </w:pPr>
    </w:p>
    <w:p w14:paraId="326CFC1B" w14:textId="77777777" w:rsidR="00A51BDC" w:rsidRDefault="00A51BDC" w:rsidP="00A51BDC">
      <w:pPr>
        <w:pStyle w:val="a9"/>
        <w:widowControl w:val="0"/>
        <w:numPr>
          <w:ilvl w:val="0"/>
          <w:numId w:val="9"/>
        </w:numPr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szCs w:val="28"/>
        </w:rPr>
        <w:t xml:space="preserve">Дождаться загрузки облачного портала </w:t>
      </w:r>
      <w:r>
        <w:rPr>
          <w:szCs w:val="28"/>
        </w:rPr>
        <w:t xml:space="preserve">МСД </w:t>
      </w:r>
      <w:proofErr w:type="spellStart"/>
      <w:r>
        <w:rPr>
          <w:szCs w:val="28"/>
        </w:rPr>
        <w:t>ПУиО</w:t>
      </w:r>
      <w:proofErr w:type="spellEnd"/>
      <w:r>
        <w:rPr>
          <w:szCs w:val="28"/>
        </w:rPr>
        <w:t xml:space="preserve"> </w:t>
      </w:r>
      <w:r w:rsidRPr="00FA0B31">
        <w:rPr>
          <w:szCs w:val="28"/>
        </w:rPr>
        <w:t xml:space="preserve">Федерального Казначейства. </w:t>
      </w:r>
    </w:p>
    <w:p w14:paraId="7FC2EE91" w14:textId="77777777" w:rsidR="00A51BDC" w:rsidRPr="00A51BDC" w:rsidRDefault="00A51BDC" w:rsidP="00A51BDC">
      <w:pPr>
        <w:widowControl w:val="0"/>
        <w:autoSpaceDE w:val="0"/>
        <w:autoSpaceDN w:val="0"/>
        <w:ind w:firstLine="0"/>
        <w:jc w:val="left"/>
        <w:rPr>
          <w:szCs w:val="28"/>
        </w:rPr>
      </w:pPr>
    </w:p>
    <w:p w14:paraId="052294B8" w14:textId="1A105614" w:rsidR="00A51BDC" w:rsidRDefault="00A51BDC" w:rsidP="00A51BDC">
      <w:pPr>
        <w:pStyle w:val="a9"/>
        <w:widowControl w:val="0"/>
        <w:autoSpaceDE w:val="0"/>
        <w:autoSpaceDN w:val="0"/>
        <w:ind w:left="567" w:firstLine="0"/>
        <w:contextualSpacing w:val="0"/>
        <w:jc w:val="left"/>
        <w:rPr>
          <w:szCs w:val="28"/>
        </w:rPr>
      </w:pPr>
      <w:r>
        <w:rPr>
          <w:noProof/>
          <w:szCs w:val="28"/>
        </w:rPr>
        <w:drawing>
          <wp:inline distT="0" distB="0" distL="0" distR="0" wp14:anchorId="14975ADC" wp14:editId="0D857767">
            <wp:extent cx="6036098" cy="3266196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012" cy="327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FFF02" w14:textId="77777777" w:rsidR="00A51BDC" w:rsidRPr="00FA0B31" w:rsidRDefault="00A51BDC" w:rsidP="00A51BDC">
      <w:pPr>
        <w:pStyle w:val="a9"/>
        <w:ind w:firstLine="0"/>
        <w:rPr>
          <w:szCs w:val="28"/>
        </w:rPr>
      </w:pPr>
    </w:p>
    <w:p w14:paraId="6CD6B0FD" w14:textId="77777777" w:rsidR="00A51BDC" w:rsidRDefault="00A51BDC" w:rsidP="00A51BDC">
      <w:pPr>
        <w:pStyle w:val="a9"/>
        <w:widowControl w:val="0"/>
        <w:numPr>
          <w:ilvl w:val="0"/>
          <w:numId w:val="9"/>
        </w:numPr>
        <w:autoSpaceDE w:val="0"/>
        <w:autoSpaceDN w:val="0"/>
        <w:ind w:left="0" w:firstLine="567"/>
        <w:contextualSpacing w:val="0"/>
        <w:jc w:val="left"/>
        <w:rPr>
          <w:szCs w:val="28"/>
        </w:rPr>
      </w:pPr>
      <w:r w:rsidRPr="00FA0B31">
        <w:rPr>
          <w:szCs w:val="28"/>
        </w:rPr>
        <w:t>В списке «Доступные приложения» выбрать необходимую область данных, к которой предварительно был выдан доступ в системе ПОИБ СОБИ.</w:t>
      </w:r>
      <w:r w:rsidRPr="00FA0B31">
        <w:rPr>
          <w:noProof/>
          <w:szCs w:val="28"/>
        </w:rPr>
        <w:t xml:space="preserve"> </w:t>
      </w:r>
    </w:p>
    <w:p w14:paraId="0350BBC5" w14:textId="77777777" w:rsidR="00A51BDC" w:rsidRPr="00A80F24" w:rsidRDefault="00A51BDC" w:rsidP="00A51BDC">
      <w:pPr>
        <w:pStyle w:val="a9"/>
        <w:rPr>
          <w:szCs w:val="28"/>
        </w:rPr>
      </w:pPr>
    </w:p>
    <w:p w14:paraId="4B4030BC" w14:textId="77777777" w:rsidR="00A51BDC" w:rsidRDefault="00A51BDC" w:rsidP="00A51BDC">
      <w:pPr>
        <w:pStyle w:val="a9"/>
        <w:ind w:firstLine="0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544256D9" wp14:editId="100AB806">
            <wp:extent cx="6094239" cy="3287635"/>
            <wp:effectExtent l="0" t="0" r="190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865" cy="328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A70AA" w14:textId="77777777" w:rsidR="00A51BDC" w:rsidRPr="00206CB0" w:rsidRDefault="00A51BDC" w:rsidP="00A51BDC">
      <w:pPr>
        <w:pStyle w:val="a9"/>
        <w:rPr>
          <w:szCs w:val="28"/>
        </w:rPr>
      </w:pPr>
    </w:p>
    <w:p w14:paraId="57E12ED4" w14:textId="77777777" w:rsidR="00A51BDC" w:rsidRPr="00206CB0" w:rsidRDefault="00A51BDC" w:rsidP="00A51BDC">
      <w:pPr>
        <w:pStyle w:val="a9"/>
        <w:ind w:firstLine="0"/>
        <w:rPr>
          <w:szCs w:val="28"/>
        </w:rPr>
      </w:pPr>
    </w:p>
    <w:p w14:paraId="74CE6BA1" w14:textId="77777777" w:rsidR="00A51BDC" w:rsidRDefault="00A51BDC" w:rsidP="00A51BDC">
      <w:pPr>
        <w:pStyle w:val="a9"/>
        <w:ind w:left="0"/>
        <w:rPr>
          <w:szCs w:val="28"/>
        </w:rPr>
      </w:pPr>
      <w:r w:rsidRPr="00FA0B31">
        <w:rPr>
          <w:szCs w:val="28"/>
        </w:rPr>
        <w:t>При нажатии на необходимую область данных система произведет вход без запроса дополнительных логинов или паролей.</w:t>
      </w:r>
    </w:p>
    <w:p w14:paraId="45FCED81" w14:textId="77777777" w:rsidR="00A51BDC" w:rsidRPr="00A51BDC" w:rsidRDefault="00A51BDC" w:rsidP="00A51BDC">
      <w:pPr>
        <w:pStyle w:val="EBNormal"/>
        <w:ind w:firstLine="0"/>
        <w:rPr>
          <w:lang w:eastAsia="x-none"/>
        </w:rPr>
      </w:pPr>
    </w:p>
    <w:sectPr w:rsidR="00A51BDC" w:rsidRPr="00A51BDC" w:rsidSect="00AF6166">
      <w:pgSz w:w="11906" w:h="16838"/>
      <w:pgMar w:top="851" w:right="851" w:bottom="113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F3A4F" w14:textId="77777777" w:rsidR="002D4670" w:rsidRDefault="002D4670" w:rsidP="000312BE">
      <w:r>
        <w:separator/>
      </w:r>
    </w:p>
  </w:endnote>
  <w:endnote w:type="continuationSeparator" w:id="0">
    <w:p w14:paraId="57672447" w14:textId="77777777" w:rsidR="002D4670" w:rsidRDefault="002D4670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CA93" w14:textId="78AD0425" w:rsidR="00CD7696" w:rsidRPr="00EF0C79" w:rsidRDefault="00796C28" w:rsidP="00957BDB">
    <w:pPr>
      <w:pStyle w:val="a3"/>
      <w:jc w:val="center"/>
      <w:rPr>
        <w:sz w:val="28"/>
        <w:szCs w:val="28"/>
        <w:lang w:val="ru-RU"/>
      </w:rPr>
    </w:pPr>
    <w:r>
      <w:rPr>
        <w:sz w:val="28"/>
        <w:szCs w:val="28"/>
        <w:lang w:val="ru-RU"/>
      </w:rPr>
      <w:t>Москва, 202</w:t>
    </w:r>
    <w:r w:rsidR="007E7FF0">
      <w:rPr>
        <w:sz w:val="28"/>
        <w:szCs w:val="28"/>
        <w:lang w:val="ru-RU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A7302" w14:textId="77777777" w:rsidR="002D4670" w:rsidRDefault="002D4670" w:rsidP="000312BE">
      <w:r>
        <w:separator/>
      </w:r>
    </w:p>
  </w:footnote>
  <w:footnote w:type="continuationSeparator" w:id="0">
    <w:p w14:paraId="77D140B5" w14:textId="77777777" w:rsidR="002D4670" w:rsidRDefault="002D4670" w:rsidP="000312BE">
      <w:r>
        <w:continuationSeparator/>
      </w:r>
    </w:p>
  </w:footnote>
  <w:footnote w:id="1">
    <w:p w14:paraId="15E79411" w14:textId="77777777" w:rsidR="00640EC6" w:rsidRDefault="00640EC6">
      <w:pPr>
        <w:pStyle w:val="af1"/>
      </w:pPr>
      <w:r>
        <w:rPr>
          <w:rStyle w:val="af3"/>
        </w:rPr>
        <w:footnoteRef/>
      </w:r>
      <w:r>
        <w:t xml:space="preserve"> Федеральное казначейство обращает внимание пользователей</w:t>
      </w:r>
      <w:r w:rsidRPr="00640EC6">
        <w:t xml:space="preserve"> </w:t>
      </w:r>
      <w:r>
        <w:t xml:space="preserve">внешних организаций и учреждений (Клиентов) на то, что </w:t>
      </w:r>
      <w:r w:rsidR="00960379">
        <w:t xml:space="preserve">работы по </w:t>
      </w:r>
      <w:r>
        <w:t>настройк</w:t>
      </w:r>
      <w:r w:rsidR="00960379">
        <w:t>е</w:t>
      </w:r>
      <w:r>
        <w:t xml:space="preserve"> АРМ (ПК) пользователей наход</w:t>
      </w:r>
      <w:r w:rsidR="00960379">
        <w:t>я</w:t>
      </w:r>
      <w:r>
        <w:t xml:space="preserve">тся в зоне ответственности соответствующих служб поддержки </w:t>
      </w:r>
      <w:r w:rsidR="00960379">
        <w:t xml:space="preserve">организаций Клиентов. Для корректной работы ГИИС «Электронный бюджет» на АРМ пользователя должна быть обеспечена корректная настройка в полном соответствии с приведенными в настоящем документе инструкциями. </w:t>
      </w:r>
      <w:r>
        <w:t xml:space="preserve">Служба поддержки Федерального казначейства не рассматривает обращения пользователей касающиеся настройки АРМ.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F4AC" w14:textId="77777777" w:rsidR="00CD7696" w:rsidRDefault="00732B27">
    <w:r>
      <w:t>ССУД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21FE3586"/>
    <w:multiLevelType w:val="hybridMultilevel"/>
    <w:tmpl w:val="312A7942"/>
    <w:lvl w:ilvl="0" w:tplc="453EC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E26E8"/>
    <w:multiLevelType w:val="hybridMultilevel"/>
    <w:tmpl w:val="56CC43F2"/>
    <w:lvl w:ilvl="0" w:tplc="FCBEA2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465B5"/>
    <w:multiLevelType w:val="hybridMultilevel"/>
    <w:tmpl w:val="A47A610A"/>
    <w:lvl w:ilvl="0" w:tplc="36FCC87C">
      <w:start w:val="1"/>
      <w:numFmt w:val="decimal"/>
      <w:lvlText w:val="%1."/>
      <w:lvlJc w:val="left"/>
      <w:pPr>
        <w:ind w:left="677" w:hanging="535"/>
        <w:jc w:val="right"/>
      </w:pPr>
      <w:rPr>
        <w:rFonts w:ascii="Roboto" w:eastAsia="Roboto" w:hAnsi="Roboto" w:cs="Roboto" w:hint="default"/>
        <w:b/>
        <w:bCs/>
        <w:i w:val="0"/>
        <w:iCs w:val="0"/>
        <w:color w:val="auto"/>
        <w:spacing w:val="0"/>
        <w:w w:val="99"/>
        <w:sz w:val="28"/>
        <w:szCs w:val="28"/>
        <w:lang w:val="ru-RU" w:eastAsia="en-US" w:bidi="ar-SA"/>
      </w:rPr>
    </w:lvl>
    <w:lvl w:ilvl="1" w:tplc="880486A4">
      <w:numFmt w:val="bullet"/>
      <w:lvlText w:val="•"/>
      <w:lvlJc w:val="left"/>
      <w:pPr>
        <w:ind w:left="2294" w:hanging="535"/>
      </w:pPr>
      <w:rPr>
        <w:rFonts w:hint="default"/>
        <w:lang w:val="ru-RU" w:eastAsia="en-US" w:bidi="ar-SA"/>
      </w:rPr>
    </w:lvl>
    <w:lvl w:ilvl="2" w:tplc="BE820F16">
      <w:numFmt w:val="bullet"/>
      <w:lvlText w:val="•"/>
      <w:lvlJc w:val="left"/>
      <w:pPr>
        <w:ind w:left="3768" w:hanging="535"/>
      </w:pPr>
      <w:rPr>
        <w:rFonts w:hint="default"/>
        <w:lang w:val="ru-RU" w:eastAsia="en-US" w:bidi="ar-SA"/>
      </w:rPr>
    </w:lvl>
    <w:lvl w:ilvl="3" w:tplc="09705132">
      <w:numFmt w:val="bullet"/>
      <w:lvlText w:val="•"/>
      <w:lvlJc w:val="left"/>
      <w:pPr>
        <w:ind w:left="5243" w:hanging="535"/>
      </w:pPr>
      <w:rPr>
        <w:rFonts w:hint="default"/>
        <w:lang w:val="ru-RU" w:eastAsia="en-US" w:bidi="ar-SA"/>
      </w:rPr>
    </w:lvl>
    <w:lvl w:ilvl="4" w:tplc="734EED70">
      <w:numFmt w:val="bullet"/>
      <w:lvlText w:val="•"/>
      <w:lvlJc w:val="left"/>
      <w:pPr>
        <w:ind w:left="6717" w:hanging="535"/>
      </w:pPr>
      <w:rPr>
        <w:rFonts w:hint="default"/>
        <w:lang w:val="ru-RU" w:eastAsia="en-US" w:bidi="ar-SA"/>
      </w:rPr>
    </w:lvl>
    <w:lvl w:ilvl="5" w:tplc="8A929D08">
      <w:numFmt w:val="bullet"/>
      <w:lvlText w:val="•"/>
      <w:lvlJc w:val="left"/>
      <w:pPr>
        <w:ind w:left="8192" w:hanging="535"/>
      </w:pPr>
      <w:rPr>
        <w:rFonts w:hint="default"/>
        <w:lang w:val="ru-RU" w:eastAsia="en-US" w:bidi="ar-SA"/>
      </w:rPr>
    </w:lvl>
    <w:lvl w:ilvl="6" w:tplc="AED47794">
      <w:numFmt w:val="bullet"/>
      <w:lvlText w:val="•"/>
      <w:lvlJc w:val="left"/>
      <w:pPr>
        <w:ind w:left="9666" w:hanging="535"/>
      </w:pPr>
      <w:rPr>
        <w:rFonts w:hint="default"/>
        <w:lang w:val="ru-RU" w:eastAsia="en-US" w:bidi="ar-SA"/>
      </w:rPr>
    </w:lvl>
    <w:lvl w:ilvl="7" w:tplc="EDD21AA0">
      <w:numFmt w:val="bullet"/>
      <w:lvlText w:val="•"/>
      <w:lvlJc w:val="left"/>
      <w:pPr>
        <w:ind w:left="11141" w:hanging="535"/>
      </w:pPr>
      <w:rPr>
        <w:rFonts w:hint="default"/>
        <w:lang w:val="ru-RU" w:eastAsia="en-US" w:bidi="ar-SA"/>
      </w:rPr>
    </w:lvl>
    <w:lvl w:ilvl="8" w:tplc="C54436C6">
      <w:numFmt w:val="bullet"/>
      <w:lvlText w:val="•"/>
      <w:lvlJc w:val="left"/>
      <w:pPr>
        <w:ind w:left="12615" w:hanging="535"/>
      </w:pPr>
      <w:rPr>
        <w:rFonts w:hint="default"/>
        <w:lang w:val="ru-RU" w:eastAsia="en-US" w:bidi="ar-SA"/>
      </w:rPr>
    </w:lvl>
  </w:abstractNum>
  <w:abstractNum w:abstractNumId="7" w15:restartNumberingAfterBreak="0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C4741"/>
    <w:multiLevelType w:val="hybridMultilevel"/>
    <w:tmpl w:val="7C7C1E4C"/>
    <w:lvl w:ilvl="0" w:tplc="62CC9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7722986">
    <w:abstractNumId w:val="0"/>
  </w:num>
  <w:num w:numId="2" w16cid:durableId="1582830394">
    <w:abstractNumId w:val="4"/>
  </w:num>
  <w:num w:numId="3" w16cid:durableId="229314918">
    <w:abstractNumId w:val="7"/>
  </w:num>
  <w:num w:numId="4" w16cid:durableId="1462117827">
    <w:abstractNumId w:val="5"/>
  </w:num>
  <w:num w:numId="5" w16cid:durableId="1500191648">
    <w:abstractNumId w:val="3"/>
  </w:num>
  <w:num w:numId="6" w16cid:durableId="1392344409">
    <w:abstractNumId w:val="2"/>
  </w:num>
  <w:num w:numId="7" w16cid:durableId="2058508391">
    <w:abstractNumId w:val="0"/>
  </w:num>
  <w:num w:numId="8" w16cid:durableId="1451128825">
    <w:abstractNumId w:val="6"/>
  </w:num>
  <w:num w:numId="9" w16cid:durableId="189225805">
    <w:abstractNumId w:val="1"/>
  </w:num>
  <w:num w:numId="10" w16cid:durableId="303513392">
    <w:abstractNumId w:val="0"/>
  </w:num>
  <w:num w:numId="11" w16cid:durableId="175852882">
    <w:abstractNumId w:val="8"/>
  </w:num>
  <w:num w:numId="12" w16cid:durableId="569509538">
    <w:abstractNumId w:val="0"/>
  </w:num>
  <w:num w:numId="13" w16cid:durableId="184123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EE8"/>
    <w:rsid w:val="00017C69"/>
    <w:rsid w:val="000312BE"/>
    <w:rsid w:val="00041DAA"/>
    <w:rsid w:val="00096A33"/>
    <w:rsid w:val="001009DB"/>
    <w:rsid w:val="0011711E"/>
    <w:rsid w:val="00132EE8"/>
    <w:rsid w:val="0013398C"/>
    <w:rsid w:val="00134C44"/>
    <w:rsid w:val="0016591B"/>
    <w:rsid w:val="001A6C10"/>
    <w:rsid w:val="001B11AA"/>
    <w:rsid w:val="001C5FAB"/>
    <w:rsid w:val="001C69C1"/>
    <w:rsid w:val="001E1D3C"/>
    <w:rsid w:val="001F2CE6"/>
    <w:rsid w:val="001F6A43"/>
    <w:rsid w:val="00214FCA"/>
    <w:rsid w:val="00254883"/>
    <w:rsid w:val="002747D7"/>
    <w:rsid w:val="002D2E21"/>
    <w:rsid w:val="002D44D2"/>
    <w:rsid w:val="002D4670"/>
    <w:rsid w:val="002F0953"/>
    <w:rsid w:val="002F1E1A"/>
    <w:rsid w:val="002F56F5"/>
    <w:rsid w:val="003200B2"/>
    <w:rsid w:val="0034609D"/>
    <w:rsid w:val="003609F4"/>
    <w:rsid w:val="003716FC"/>
    <w:rsid w:val="00387973"/>
    <w:rsid w:val="00393FDC"/>
    <w:rsid w:val="003A5682"/>
    <w:rsid w:val="003B1A10"/>
    <w:rsid w:val="003C7282"/>
    <w:rsid w:val="003D542B"/>
    <w:rsid w:val="00413B2A"/>
    <w:rsid w:val="0041647F"/>
    <w:rsid w:val="00421B10"/>
    <w:rsid w:val="00486518"/>
    <w:rsid w:val="00497722"/>
    <w:rsid w:val="004C49FE"/>
    <w:rsid w:val="004E287C"/>
    <w:rsid w:val="004F6FAA"/>
    <w:rsid w:val="00502C7F"/>
    <w:rsid w:val="0050328D"/>
    <w:rsid w:val="00521D26"/>
    <w:rsid w:val="006030D2"/>
    <w:rsid w:val="00617F1E"/>
    <w:rsid w:val="00620926"/>
    <w:rsid w:val="00623886"/>
    <w:rsid w:val="00640EC6"/>
    <w:rsid w:val="00675CC6"/>
    <w:rsid w:val="006A75F3"/>
    <w:rsid w:val="006E08C4"/>
    <w:rsid w:val="00706EB8"/>
    <w:rsid w:val="00730A0C"/>
    <w:rsid w:val="00732B27"/>
    <w:rsid w:val="00782B6F"/>
    <w:rsid w:val="00796C28"/>
    <w:rsid w:val="007E7FF0"/>
    <w:rsid w:val="00863E92"/>
    <w:rsid w:val="00863FC3"/>
    <w:rsid w:val="0086545A"/>
    <w:rsid w:val="00865F98"/>
    <w:rsid w:val="008C7AC3"/>
    <w:rsid w:val="008F577C"/>
    <w:rsid w:val="00940756"/>
    <w:rsid w:val="00960379"/>
    <w:rsid w:val="0097451E"/>
    <w:rsid w:val="009C0FDD"/>
    <w:rsid w:val="009E7C70"/>
    <w:rsid w:val="009F6D5F"/>
    <w:rsid w:val="00A51BDC"/>
    <w:rsid w:val="00A60163"/>
    <w:rsid w:val="00A65F13"/>
    <w:rsid w:val="00AA51B9"/>
    <w:rsid w:val="00AD54E9"/>
    <w:rsid w:val="00AE74D4"/>
    <w:rsid w:val="00AF6166"/>
    <w:rsid w:val="00B25E49"/>
    <w:rsid w:val="00B84582"/>
    <w:rsid w:val="00B84F26"/>
    <w:rsid w:val="00BA29E4"/>
    <w:rsid w:val="00BB0767"/>
    <w:rsid w:val="00C2536D"/>
    <w:rsid w:val="00C25F55"/>
    <w:rsid w:val="00C97B09"/>
    <w:rsid w:val="00CD2AC6"/>
    <w:rsid w:val="00CD7696"/>
    <w:rsid w:val="00CE4C8B"/>
    <w:rsid w:val="00CE4E94"/>
    <w:rsid w:val="00CF1E46"/>
    <w:rsid w:val="00D567CC"/>
    <w:rsid w:val="00D768EA"/>
    <w:rsid w:val="00D93897"/>
    <w:rsid w:val="00DC13DD"/>
    <w:rsid w:val="00DD2101"/>
    <w:rsid w:val="00DE6CBF"/>
    <w:rsid w:val="00E07D2D"/>
    <w:rsid w:val="00E330EA"/>
    <w:rsid w:val="00E47865"/>
    <w:rsid w:val="00E76A3A"/>
    <w:rsid w:val="00F147CD"/>
    <w:rsid w:val="00FC1789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B03F9"/>
  <w15:docId w15:val="{32BCD3D6-8BB2-464C-B8E4-7548A7AD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1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  <w:style w:type="paragraph" w:styleId="ae">
    <w:name w:val="endnote text"/>
    <w:basedOn w:val="a"/>
    <w:link w:val="af"/>
    <w:uiPriority w:val="99"/>
    <w:semiHidden/>
    <w:unhideWhenUsed/>
    <w:rsid w:val="00640EC6"/>
    <w:rPr>
      <w:sz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40E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640EC6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640EC6"/>
    <w:rPr>
      <w:sz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40E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40EC6"/>
    <w:rPr>
      <w:vertAlign w:val="superscript"/>
    </w:rPr>
  </w:style>
  <w:style w:type="paragraph" w:styleId="af4">
    <w:name w:val="Body Text"/>
    <w:basedOn w:val="a"/>
    <w:link w:val="af5"/>
    <w:uiPriority w:val="1"/>
    <w:qFormat/>
    <w:rsid w:val="00AF6166"/>
    <w:pPr>
      <w:widowControl w:val="0"/>
      <w:autoSpaceDE w:val="0"/>
      <w:autoSpaceDN w:val="0"/>
      <w:ind w:firstLine="0"/>
      <w:jc w:val="left"/>
    </w:pPr>
    <w:rPr>
      <w:rFonts w:ascii="Roboto" w:eastAsia="Roboto" w:hAnsi="Roboto" w:cs="Roboto"/>
      <w:sz w:val="24"/>
      <w:szCs w:val="24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AF6166"/>
    <w:rPr>
      <w:rFonts w:ascii="Roboto" w:eastAsia="Roboto" w:hAnsi="Roboto" w:cs="Roboto"/>
      <w:sz w:val="24"/>
      <w:szCs w:val="24"/>
    </w:rPr>
  </w:style>
  <w:style w:type="paragraph" w:styleId="af6">
    <w:name w:val="Title"/>
    <w:basedOn w:val="a"/>
    <w:link w:val="af7"/>
    <w:uiPriority w:val="1"/>
    <w:qFormat/>
    <w:rsid w:val="00AF6166"/>
    <w:pPr>
      <w:widowControl w:val="0"/>
      <w:autoSpaceDE w:val="0"/>
      <w:autoSpaceDN w:val="0"/>
      <w:spacing w:before="147"/>
      <w:ind w:left="228" w:firstLine="0"/>
      <w:jc w:val="left"/>
    </w:pPr>
    <w:rPr>
      <w:rFonts w:ascii="Trebuchet MS" w:eastAsia="Trebuchet MS" w:hAnsi="Trebuchet MS" w:cs="Trebuchet MS"/>
      <w:b/>
      <w:bCs/>
      <w:sz w:val="48"/>
      <w:szCs w:val="48"/>
      <w:lang w:eastAsia="en-US"/>
    </w:rPr>
  </w:style>
  <w:style w:type="character" w:customStyle="1" w:styleId="af7">
    <w:name w:val="Заголовок Знак"/>
    <w:basedOn w:val="a0"/>
    <w:link w:val="af6"/>
    <w:uiPriority w:val="1"/>
    <w:rsid w:val="00AF6166"/>
    <w:rPr>
      <w:rFonts w:ascii="Trebuchet MS" w:eastAsia="Trebuchet MS" w:hAnsi="Trebuchet MS" w:cs="Trebuchet MS"/>
      <w:b/>
      <w:bCs/>
      <w:sz w:val="48"/>
      <w:szCs w:val="48"/>
    </w:rPr>
  </w:style>
  <w:style w:type="character" w:styleId="af8">
    <w:name w:val="Unresolved Mention"/>
    <w:basedOn w:val="a0"/>
    <w:uiPriority w:val="99"/>
    <w:semiHidden/>
    <w:unhideWhenUsed/>
    <w:rsid w:val="00320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oskazna.gov.ru/upload/iblock/ee4/40308570.31.02_00.IZ.102_01.01-9_Rukovodstvo-polzovatelya-Sotrudnika.DOCX" TargetMode="External"/><Relationship Id="rId18" Type="http://schemas.openxmlformats.org/officeDocument/2006/relationships/hyperlink" Target="https://roskazna.gov.ru/gis/ehlektronnyj-byudzhet/tekhnicheskaya-podderzhka-gis-elektronnogo-byudzheta/" TargetMode="External"/><Relationship Id="rId26" Type="http://schemas.openxmlformats.org/officeDocument/2006/relationships/image" Target="media/image8.png"/><Relationship Id="rId21" Type="http://schemas.openxmlformats.org/officeDocument/2006/relationships/image" Target="media/image3.jpeg"/><Relationship Id="rId34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hyperlink" Target="https://peo.roskazna.ru/course/view.php?id=295" TargetMode="External"/><Relationship Id="rId17" Type="http://schemas.openxmlformats.org/officeDocument/2006/relationships/hyperlink" Target="https://msd.budget.gov.ru/a" TargetMode="External"/><Relationship Id="rId25" Type="http://schemas.openxmlformats.org/officeDocument/2006/relationships/image" Target="media/image7.jpeg"/><Relationship Id="rId33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20" Type="http://schemas.openxmlformats.org/officeDocument/2006/relationships/image" Target="media/image2.jpe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upload/iblock/bae/40308570.31.02_00.IZ.101_01.00-9_Rukovodstvo-polzovatelya-po-podgotovke-ARM.DOCX" TargetMode="External"/><Relationship Id="rId24" Type="http://schemas.openxmlformats.org/officeDocument/2006/relationships/image" Target="media/image6.jpeg"/><Relationship Id="rId32" Type="http://schemas.openxmlformats.org/officeDocument/2006/relationships/hyperlink" Target="https://msd.budget.gov.ru/a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10.jpeg"/><Relationship Id="rId36" Type="http://schemas.openxmlformats.org/officeDocument/2006/relationships/fontTable" Target="fontTable.xml"/><Relationship Id="rId10" Type="http://schemas.openxmlformats.org/officeDocument/2006/relationships/hyperlink" Target="https://roskazna.gov.ru/gis/sistema-obespecheniya-bezopasnosti-informatsii-federalnogo-kaznacheystva/" TargetMode="External"/><Relationship Id="rId19" Type="http://schemas.openxmlformats.org/officeDocument/2006/relationships/image" Target="media/image1.jpeg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roskazna.gov.ru/upload/iblock/18a/40308570.31.02_00.IZ.104_01.01-9_Rukovodstvo-polzovatelya-Registratora.DOCX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6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FBC40-840B-4E22-8F47-6A794A20E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16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rgaliev@roskazna.ru</dc:creator>
  <cp:lastModifiedBy>Михаил Рачков</cp:lastModifiedBy>
  <cp:revision>9</cp:revision>
  <dcterms:created xsi:type="dcterms:W3CDTF">2025-03-13T14:46:00Z</dcterms:created>
  <dcterms:modified xsi:type="dcterms:W3CDTF">2025-07-15T10:59:00Z</dcterms:modified>
</cp:coreProperties>
</file>